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08" w:rsidRDefault="00DE6F08" w:rsidP="00DE6F08">
      <w:pPr>
        <w:pStyle w:val="a3"/>
        <w:jc w:val="center"/>
      </w:pPr>
      <w:r>
        <w:rPr>
          <w:rStyle w:val="a4"/>
        </w:rPr>
        <w:t>Уведомление о проведении общественного обсуждения муниципальной программы «</w:t>
      </w:r>
      <w:r w:rsidR="008E584A">
        <w:rPr>
          <w:b/>
        </w:rPr>
        <w:t>Развитие и поддержка малого и среднего предпринимательства Моздокского района</w:t>
      </w:r>
      <w:r>
        <w:rPr>
          <w:rStyle w:val="a4"/>
        </w:rPr>
        <w:t>».</w:t>
      </w:r>
    </w:p>
    <w:p w:rsidR="00DE6F08" w:rsidRDefault="00AE37C0" w:rsidP="00DE6F08">
      <w:pPr>
        <w:pStyle w:val="a3"/>
        <w:jc w:val="center"/>
      </w:pPr>
      <w:r>
        <w:rPr>
          <w:rStyle w:val="a4"/>
        </w:rPr>
        <w:t>9</w:t>
      </w:r>
      <w:r w:rsidR="00DE6F08">
        <w:rPr>
          <w:rStyle w:val="a4"/>
        </w:rPr>
        <w:t xml:space="preserve"> </w:t>
      </w:r>
      <w:r>
        <w:rPr>
          <w:rStyle w:val="a4"/>
        </w:rPr>
        <w:t>ноября</w:t>
      </w:r>
      <w:r w:rsidR="00DE6F08">
        <w:rPr>
          <w:rStyle w:val="a4"/>
        </w:rPr>
        <w:t xml:space="preserve"> 20</w:t>
      </w:r>
      <w:r>
        <w:rPr>
          <w:rStyle w:val="a4"/>
        </w:rPr>
        <w:t>20</w:t>
      </w:r>
      <w:r w:rsidR="000178A4">
        <w:rPr>
          <w:rStyle w:val="a4"/>
        </w:rPr>
        <w:t xml:space="preserve"> г.</w:t>
      </w:r>
    </w:p>
    <w:p w:rsidR="00DE6F08" w:rsidRDefault="00DE6F08" w:rsidP="00DE6F08">
      <w:pPr>
        <w:pStyle w:val="a3"/>
        <w:jc w:val="both"/>
      </w:pPr>
      <w:r>
        <w:t>Юридический адрес проведения общественного обсуждения:</w:t>
      </w:r>
      <w:r>
        <w:br/>
      </w:r>
      <w:proofErr w:type="gramStart"/>
      <w:r>
        <w:t>г</w:t>
      </w:r>
      <w:proofErr w:type="gramEnd"/>
      <w:r>
        <w:t>. Моздок, ул. Кирова, дом №37; электронный адрес: mail@admmozdok.ru</w:t>
      </w:r>
      <w:r>
        <w:br/>
        <w:t>контактный телефон: 3-</w:t>
      </w:r>
      <w:r w:rsidR="009D5BD7">
        <w:t>10-94</w:t>
      </w:r>
      <w:r>
        <w:t xml:space="preserve"> </w:t>
      </w:r>
      <w:r w:rsidR="009D5BD7">
        <w:t xml:space="preserve">отдел по организации малого предпринимательства и торгового обслуживания </w:t>
      </w:r>
      <w:r>
        <w:t>АМС Моздокского района.</w:t>
      </w:r>
      <w:r>
        <w:br/>
        <w:t xml:space="preserve">Срок проведения общественного обсуждения с </w:t>
      </w:r>
      <w:r w:rsidR="00AE37C0">
        <w:t>9</w:t>
      </w:r>
      <w:r>
        <w:t xml:space="preserve"> </w:t>
      </w:r>
      <w:r w:rsidR="00AE37C0">
        <w:t>ноября</w:t>
      </w:r>
      <w:r>
        <w:t xml:space="preserve"> по </w:t>
      </w:r>
      <w:r w:rsidR="008E584A">
        <w:t>1</w:t>
      </w:r>
      <w:r w:rsidR="00AE37C0">
        <w:t>8</w:t>
      </w:r>
      <w:r>
        <w:t xml:space="preserve"> </w:t>
      </w:r>
      <w:r w:rsidR="00AE37C0">
        <w:t>ноября</w:t>
      </w:r>
      <w:r>
        <w:t xml:space="preserve"> 20</w:t>
      </w:r>
      <w:r w:rsidR="00AE37C0">
        <w:t>20</w:t>
      </w:r>
      <w:r>
        <w:t xml:space="preserve"> года.</w:t>
      </w:r>
    </w:p>
    <w:p w:rsidR="00DE6F08" w:rsidRDefault="00DE6F08" w:rsidP="00DE6F08">
      <w:pPr>
        <w:pStyle w:val="a3"/>
        <w:jc w:val="both"/>
      </w:pPr>
      <w:r>
        <w:t>Порядок проведения общественных обсуждений:</w:t>
      </w:r>
    </w:p>
    <w:p w:rsidR="00DE6F08" w:rsidRDefault="00DE6F08" w:rsidP="00DE6F08">
      <w:pPr>
        <w:pStyle w:val="a3"/>
        <w:jc w:val="both"/>
      </w:pPr>
      <w:r>
        <w:t>В течение 5 рабочих дней со дня истечения срока проведения общественного обсуждения ответственный исполнитель рассматривает поступившие в ходе общественного обсуждения предложения.</w:t>
      </w:r>
    </w:p>
    <w:p w:rsidR="00DE6F08" w:rsidRDefault="00DE6F08" w:rsidP="00DE6F08">
      <w:pPr>
        <w:pStyle w:val="a3"/>
        <w:jc w:val="both"/>
      </w:pPr>
      <w:r>
        <w:t>В случае принятия замечаний и (или) предложений, поступивших в ходе общественного обсуждения, ответственный исполнитель дорабатывает проект документа стратегического планирования и дополняет пояснительную записку (при ее наличии) информацией об учете замечаний и (или) предложений в срок, не превышающий 7 рабочих дней со дня истечения срока проведения общественного обсуждения.</w:t>
      </w:r>
    </w:p>
    <w:p w:rsidR="00DE6F08" w:rsidRDefault="00DE6F08" w:rsidP="00DE6F08">
      <w:pPr>
        <w:pStyle w:val="a3"/>
        <w:jc w:val="both"/>
      </w:pPr>
      <w: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руководителем структурного подразделения Администрации местного самоуправления Моздокского района – ответственного исполнителя.</w:t>
      </w:r>
    </w:p>
    <w:p w:rsidR="00DE6F08" w:rsidRDefault="00DE6F08" w:rsidP="00DE6F08">
      <w:pPr>
        <w:pStyle w:val="a3"/>
        <w:jc w:val="both"/>
      </w:pPr>
      <w:r>
        <w:t>В протоколе общественного обсуждения указываются предмет общественного обсуждения, сроки проведения общественного обсуждения, информация об участниках общественного обсуждения, даты подачи ими замечаний и (или) предложений, содержание замечаний и (или) предложений, результат их рассмотрения (</w:t>
      </w:r>
      <w:proofErr w:type="gramStart"/>
      <w:r>
        <w:t>учтено</w:t>
      </w:r>
      <w:proofErr w:type="gramEnd"/>
      <w:r>
        <w:t>/отклонено), обоснование причин принятия и (или) непринятия каждого поступившего замечания и (или) предложения.</w:t>
      </w:r>
    </w:p>
    <w:p w:rsidR="00DE6F08" w:rsidRDefault="00DE6F08" w:rsidP="00DE6F08">
      <w:pPr>
        <w:pStyle w:val="a3"/>
        <w:jc w:val="both"/>
      </w:pPr>
      <w:r>
        <w:t>Информация о результатах общественных обсуждений размещается ответственным исполнителем в информационных источниках.</w:t>
      </w:r>
    </w:p>
    <w:p w:rsidR="00DE6F08" w:rsidRDefault="00DE6F08" w:rsidP="00DE6F08">
      <w:pPr>
        <w:pStyle w:val="a3"/>
        <w:jc w:val="both"/>
      </w:pPr>
      <w:r>
        <w:t>Не подлежат рассмотрению и учету предложения и замечания к проекту:</w:t>
      </w:r>
      <w:r>
        <w:br/>
        <w:t>направленные после окончания срока приема замечаний и (или) предложений;</w:t>
      </w:r>
    </w:p>
    <w:p w:rsidR="00DE6F08" w:rsidRDefault="00DE6F08" w:rsidP="00DE6F08">
      <w:pPr>
        <w:pStyle w:val="a3"/>
        <w:jc w:val="both"/>
      </w:pPr>
      <w:r>
        <w:t>не относящиеся к предмету правового регулирования проекта документа стратегического планирования;</w:t>
      </w:r>
    </w:p>
    <w:p w:rsidR="00DE6F08" w:rsidRDefault="00DE6F08" w:rsidP="00DE6F08">
      <w:pPr>
        <w:pStyle w:val="a3"/>
        <w:jc w:val="both"/>
      </w:pPr>
      <w:proofErr w:type="gramStart"/>
      <w:r>
        <w:t>не имеющие предложений по содержанию документов стратегического планирования;</w:t>
      </w:r>
      <w:proofErr w:type="gramEnd"/>
    </w:p>
    <w:p w:rsidR="00DE6F08" w:rsidRDefault="00DE6F08" w:rsidP="00DE6F08">
      <w:pPr>
        <w:pStyle w:val="a3"/>
        <w:jc w:val="both"/>
      </w:pPr>
      <w:r>
        <w:t>не содержащие фамилию, имя, отчество (последнее - при наличии) - для физического лица; наименование организации - для юридического лица; почтовый адрес или адрес электронной почты участника общественного обсуждения;</w:t>
      </w:r>
    </w:p>
    <w:p w:rsidR="00DE6F08" w:rsidRDefault="00DE6F08" w:rsidP="00DE6F08">
      <w:pPr>
        <w:pStyle w:val="a3"/>
        <w:jc w:val="both"/>
      </w:pPr>
      <w:r>
        <w:lastRenderedPageBreak/>
        <w:t xml:space="preserve">не </w:t>
      </w:r>
      <w:proofErr w:type="gramStart"/>
      <w:r>
        <w:t>поддающиеся</w:t>
      </w:r>
      <w:proofErr w:type="gramEnd"/>
      <w:r>
        <w:t xml:space="preserve"> прочтению;</w:t>
      </w:r>
    </w:p>
    <w:p w:rsidR="00DE6F08" w:rsidRDefault="00DE6F08" w:rsidP="00DE6F08">
      <w:pPr>
        <w:pStyle w:val="a3"/>
        <w:jc w:val="both"/>
      </w:pPr>
      <w:proofErr w:type="gramStart"/>
      <w:r>
        <w:t>имеющие</w:t>
      </w:r>
      <w:proofErr w:type="gramEnd"/>
      <w:r>
        <w:t xml:space="preserve"> экстремистскую направленность;</w:t>
      </w:r>
    </w:p>
    <w:p w:rsidR="00DE6F08" w:rsidRDefault="00DE6F08" w:rsidP="00DE6F08">
      <w:pPr>
        <w:pStyle w:val="a3"/>
        <w:jc w:val="both"/>
      </w:pPr>
      <w:r>
        <w:t>содержащие нецензурные либо оскорбительные выражения.</w:t>
      </w:r>
    </w:p>
    <w:p w:rsidR="00E511F2" w:rsidRDefault="00E511F2"/>
    <w:sectPr w:rsidR="00E511F2" w:rsidSect="00E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08"/>
    <w:rsid w:val="000178A4"/>
    <w:rsid w:val="00364DF5"/>
    <w:rsid w:val="0088649F"/>
    <w:rsid w:val="008E584A"/>
    <w:rsid w:val="008E758F"/>
    <w:rsid w:val="009D21FA"/>
    <w:rsid w:val="009D5BD7"/>
    <w:rsid w:val="00AE37C0"/>
    <w:rsid w:val="00CB1CFB"/>
    <w:rsid w:val="00DE6F08"/>
    <w:rsid w:val="00E5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TRANSP1</dc:creator>
  <cp:lastModifiedBy>Pred.otdel-1</cp:lastModifiedBy>
  <cp:revision>2</cp:revision>
  <cp:lastPrinted>2020-11-11T08:49:00Z</cp:lastPrinted>
  <dcterms:created xsi:type="dcterms:W3CDTF">2020-11-11T08:49:00Z</dcterms:created>
  <dcterms:modified xsi:type="dcterms:W3CDTF">2020-11-11T08:49:00Z</dcterms:modified>
</cp:coreProperties>
</file>