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5F" w:rsidRPr="00564C6A" w:rsidRDefault="007F575F" w:rsidP="00896C7B">
      <w:pPr>
        <w:spacing w:after="0" w:line="312" w:lineRule="auto"/>
        <w:jc w:val="center"/>
        <w:rPr>
          <w:rFonts w:ascii="Bookman Old Style" w:hAnsi="Bookman Old Style"/>
          <w:sz w:val="24"/>
          <w:szCs w:val="24"/>
        </w:rPr>
      </w:pPr>
      <w:r w:rsidRPr="00564C6A">
        <w:rPr>
          <w:rFonts w:ascii="Bookman Old Style" w:hAnsi="Bookman Old Style"/>
          <w:sz w:val="24"/>
          <w:szCs w:val="24"/>
        </w:rPr>
        <w:t>СПРАВКА</w:t>
      </w:r>
    </w:p>
    <w:p w:rsidR="004249E0" w:rsidRPr="00564C6A" w:rsidRDefault="007F575F" w:rsidP="00896C7B">
      <w:pPr>
        <w:spacing w:after="0" w:line="312" w:lineRule="auto"/>
        <w:jc w:val="center"/>
        <w:rPr>
          <w:rFonts w:ascii="Bookman Old Style" w:hAnsi="Bookman Old Style"/>
          <w:sz w:val="24"/>
          <w:szCs w:val="24"/>
        </w:rPr>
      </w:pPr>
      <w:r w:rsidRPr="00564C6A">
        <w:rPr>
          <w:rFonts w:ascii="Bookman Old Style" w:hAnsi="Bookman Old Style"/>
          <w:sz w:val="24"/>
          <w:szCs w:val="24"/>
        </w:rPr>
        <w:t>об исполнении</w:t>
      </w:r>
      <w:r w:rsidR="008B7967">
        <w:rPr>
          <w:rFonts w:ascii="Bookman Old Style" w:hAnsi="Bookman Old Style"/>
          <w:sz w:val="24"/>
          <w:szCs w:val="24"/>
        </w:rPr>
        <w:t xml:space="preserve"> консолидированного</w:t>
      </w:r>
      <w:r w:rsidRPr="00564C6A">
        <w:rPr>
          <w:rFonts w:ascii="Bookman Old Style" w:hAnsi="Bookman Old Style"/>
          <w:sz w:val="24"/>
          <w:szCs w:val="24"/>
        </w:rPr>
        <w:t xml:space="preserve"> </w:t>
      </w:r>
      <w:r w:rsidR="004249E0" w:rsidRPr="00564C6A">
        <w:rPr>
          <w:rFonts w:ascii="Bookman Old Style" w:hAnsi="Bookman Old Style"/>
          <w:sz w:val="24"/>
          <w:szCs w:val="24"/>
        </w:rPr>
        <w:t>бюджет</w:t>
      </w:r>
      <w:r w:rsidRPr="00564C6A">
        <w:rPr>
          <w:rFonts w:ascii="Bookman Old Style" w:hAnsi="Bookman Old Style"/>
          <w:sz w:val="24"/>
          <w:szCs w:val="24"/>
        </w:rPr>
        <w:t>а</w:t>
      </w:r>
      <w:r w:rsidR="008B7967">
        <w:rPr>
          <w:rFonts w:ascii="Bookman Old Style" w:hAnsi="Bookman Old Style"/>
          <w:sz w:val="24"/>
          <w:szCs w:val="24"/>
        </w:rPr>
        <w:t xml:space="preserve"> Моздокского района</w:t>
      </w:r>
    </w:p>
    <w:p w:rsidR="007F575F" w:rsidRDefault="007F575F" w:rsidP="00896C7B">
      <w:pPr>
        <w:spacing w:after="0" w:line="312" w:lineRule="auto"/>
        <w:ind w:firstLine="426"/>
        <w:jc w:val="center"/>
        <w:rPr>
          <w:rFonts w:ascii="Bookman Old Style" w:hAnsi="Bookman Old Style"/>
          <w:sz w:val="24"/>
          <w:szCs w:val="24"/>
        </w:rPr>
      </w:pPr>
      <w:r w:rsidRPr="00564C6A">
        <w:rPr>
          <w:rFonts w:ascii="Bookman Old Style" w:hAnsi="Bookman Old Style"/>
          <w:sz w:val="24"/>
          <w:szCs w:val="24"/>
        </w:rPr>
        <w:t xml:space="preserve">за </w:t>
      </w:r>
      <w:r w:rsidR="00CA4755">
        <w:rPr>
          <w:rFonts w:ascii="Bookman Old Style" w:hAnsi="Bookman Old Style"/>
          <w:sz w:val="24"/>
          <w:szCs w:val="24"/>
        </w:rPr>
        <w:t>2018</w:t>
      </w:r>
      <w:r w:rsidRPr="00564C6A">
        <w:rPr>
          <w:rFonts w:ascii="Bookman Old Style" w:hAnsi="Bookman Old Style"/>
          <w:sz w:val="24"/>
          <w:szCs w:val="24"/>
        </w:rPr>
        <w:t xml:space="preserve"> год</w:t>
      </w:r>
    </w:p>
    <w:p w:rsidR="008B7967" w:rsidRPr="00564C6A" w:rsidRDefault="008B7967" w:rsidP="00896C7B">
      <w:pPr>
        <w:spacing w:after="0" w:line="312" w:lineRule="auto"/>
        <w:ind w:firstLine="426"/>
        <w:jc w:val="center"/>
        <w:rPr>
          <w:rFonts w:ascii="Bookman Old Style" w:hAnsi="Bookman Old Style"/>
          <w:sz w:val="24"/>
          <w:szCs w:val="24"/>
        </w:rPr>
      </w:pPr>
    </w:p>
    <w:p w:rsidR="00517B5A" w:rsidRPr="0038285F" w:rsidRDefault="00517B5A" w:rsidP="00517B5A">
      <w:pPr>
        <w:pStyle w:val="a3"/>
        <w:spacing w:after="0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38285F">
        <w:rPr>
          <w:rFonts w:ascii="Bookman Old Style" w:hAnsi="Bookman Old Style"/>
          <w:sz w:val="24"/>
          <w:szCs w:val="24"/>
        </w:rPr>
        <w:t>На 01.</w:t>
      </w:r>
      <w:r w:rsidR="001876FB" w:rsidRPr="0038285F">
        <w:rPr>
          <w:rFonts w:ascii="Bookman Old Style" w:hAnsi="Bookman Old Style"/>
          <w:sz w:val="24"/>
          <w:szCs w:val="24"/>
        </w:rPr>
        <w:t>01</w:t>
      </w:r>
      <w:r w:rsidRPr="0038285F">
        <w:rPr>
          <w:rFonts w:ascii="Bookman Old Style" w:hAnsi="Bookman Old Style"/>
          <w:sz w:val="24"/>
          <w:szCs w:val="24"/>
        </w:rPr>
        <w:t>.201</w:t>
      </w:r>
      <w:r w:rsidR="001876FB" w:rsidRPr="0038285F">
        <w:rPr>
          <w:rFonts w:ascii="Bookman Old Style" w:hAnsi="Bookman Old Style"/>
          <w:sz w:val="24"/>
          <w:szCs w:val="24"/>
        </w:rPr>
        <w:t>9</w:t>
      </w:r>
      <w:r w:rsidRPr="0038285F">
        <w:rPr>
          <w:rFonts w:ascii="Bookman Old Style" w:hAnsi="Bookman Old Style"/>
          <w:sz w:val="24"/>
          <w:szCs w:val="24"/>
        </w:rPr>
        <w:t xml:space="preserve"> года доходная часть консолидированного бюджета Моздокского района по собственным доходам исполнена на </w:t>
      </w:r>
      <w:r w:rsidR="0038285F">
        <w:rPr>
          <w:rFonts w:ascii="Bookman Old Style" w:hAnsi="Bookman Old Style"/>
          <w:sz w:val="24"/>
          <w:szCs w:val="24"/>
        </w:rPr>
        <w:t>100,5</w:t>
      </w:r>
      <w:r w:rsidRPr="0038285F">
        <w:rPr>
          <w:rFonts w:ascii="Bookman Old Style" w:hAnsi="Bookman Old Style"/>
          <w:sz w:val="24"/>
          <w:szCs w:val="24"/>
        </w:rPr>
        <w:t xml:space="preserve">%, при плане </w:t>
      </w:r>
      <w:r w:rsidR="0038285F">
        <w:rPr>
          <w:rFonts w:ascii="Bookman Old Style" w:hAnsi="Bookman Old Style"/>
          <w:sz w:val="24"/>
          <w:szCs w:val="24"/>
        </w:rPr>
        <w:t>596669,0</w:t>
      </w:r>
      <w:r w:rsidRPr="0038285F">
        <w:rPr>
          <w:rFonts w:ascii="Bookman Old Style" w:hAnsi="Bookman Old Style"/>
          <w:sz w:val="24"/>
          <w:szCs w:val="24"/>
        </w:rPr>
        <w:t xml:space="preserve"> тыс. руб., фактически поступило </w:t>
      </w:r>
      <w:r w:rsidR="0038285F">
        <w:rPr>
          <w:rFonts w:ascii="Bookman Old Style" w:hAnsi="Bookman Old Style"/>
          <w:sz w:val="24"/>
          <w:szCs w:val="24"/>
        </w:rPr>
        <w:t>599931,1</w:t>
      </w:r>
      <w:r w:rsidRPr="0038285F">
        <w:rPr>
          <w:rFonts w:ascii="Bookman Old Style" w:hAnsi="Bookman Old Style"/>
          <w:sz w:val="24"/>
          <w:szCs w:val="24"/>
        </w:rPr>
        <w:t xml:space="preserve"> тыс. руб.</w:t>
      </w:r>
      <w:r w:rsidRPr="0038285F">
        <w:rPr>
          <w:rFonts w:ascii="Bookman Old Style" w:hAnsi="Bookman Old Style"/>
          <w:sz w:val="24"/>
          <w:szCs w:val="24"/>
          <w:shd w:val="clear" w:color="auto" w:fill="FFFFFF" w:themeFill="background1"/>
        </w:rPr>
        <w:t xml:space="preserve"> </w:t>
      </w:r>
      <w:r w:rsidRPr="0038285F">
        <w:rPr>
          <w:rFonts w:ascii="Bookman Old Style" w:hAnsi="Bookman Old Style"/>
          <w:sz w:val="24"/>
          <w:szCs w:val="24"/>
        </w:rPr>
        <w:t xml:space="preserve"> Исполнение по налоговым доходам составило 10</w:t>
      </w:r>
      <w:r w:rsidR="0038285F">
        <w:rPr>
          <w:rFonts w:ascii="Bookman Old Style" w:hAnsi="Bookman Old Style"/>
          <w:sz w:val="24"/>
          <w:szCs w:val="24"/>
        </w:rPr>
        <w:t>0</w:t>
      </w:r>
      <w:r w:rsidRPr="0038285F">
        <w:rPr>
          <w:rFonts w:ascii="Bookman Old Style" w:hAnsi="Bookman Old Style"/>
          <w:sz w:val="24"/>
          <w:szCs w:val="24"/>
        </w:rPr>
        <w:t xml:space="preserve">,5% при плане </w:t>
      </w:r>
      <w:r w:rsidR="0038285F">
        <w:rPr>
          <w:rFonts w:ascii="Bookman Old Style" w:hAnsi="Bookman Old Style"/>
          <w:sz w:val="24"/>
          <w:szCs w:val="24"/>
        </w:rPr>
        <w:t>492151,9</w:t>
      </w:r>
      <w:r w:rsidRPr="0038285F">
        <w:rPr>
          <w:rFonts w:ascii="Bookman Old Style" w:hAnsi="Bookman Old Style"/>
          <w:sz w:val="24"/>
          <w:szCs w:val="24"/>
        </w:rPr>
        <w:t xml:space="preserve"> тыс. руб. фактически поступило </w:t>
      </w:r>
      <w:r w:rsidR="0038285F">
        <w:rPr>
          <w:rFonts w:ascii="Bookman Old Style" w:hAnsi="Bookman Old Style"/>
          <w:sz w:val="24"/>
          <w:szCs w:val="24"/>
        </w:rPr>
        <w:t>494798,7</w:t>
      </w:r>
      <w:r w:rsidRPr="0038285F">
        <w:rPr>
          <w:rFonts w:ascii="Bookman Old Style" w:hAnsi="Bookman Old Style"/>
          <w:sz w:val="24"/>
          <w:szCs w:val="24"/>
        </w:rPr>
        <w:t xml:space="preserve"> тыс. руб., по неналоговым – </w:t>
      </w:r>
      <w:r w:rsidR="0038285F">
        <w:rPr>
          <w:rFonts w:ascii="Bookman Old Style" w:hAnsi="Bookman Old Style"/>
          <w:sz w:val="24"/>
          <w:szCs w:val="24"/>
        </w:rPr>
        <w:t>100,6</w:t>
      </w:r>
      <w:r w:rsidRPr="0038285F">
        <w:rPr>
          <w:rFonts w:ascii="Bookman Old Style" w:hAnsi="Bookman Old Style"/>
          <w:sz w:val="24"/>
          <w:szCs w:val="24"/>
        </w:rPr>
        <w:t xml:space="preserve">% при плане </w:t>
      </w:r>
      <w:r w:rsidR="0038285F">
        <w:rPr>
          <w:rFonts w:ascii="Bookman Old Style" w:hAnsi="Bookman Old Style"/>
          <w:sz w:val="24"/>
          <w:szCs w:val="24"/>
        </w:rPr>
        <w:t>104517,0</w:t>
      </w:r>
      <w:r w:rsidRPr="0038285F">
        <w:rPr>
          <w:rFonts w:ascii="Bookman Old Style" w:hAnsi="Bookman Old Style"/>
          <w:sz w:val="24"/>
          <w:szCs w:val="24"/>
        </w:rPr>
        <w:t xml:space="preserve"> тыс. руб. фактически поступило </w:t>
      </w:r>
      <w:r w:rsidR="0038285F">
        <w:rPr>
          <w:rFonts w:ascii="Bookman Old Style" w:hAnsi="Bookman Old Style"/>
          <w:sz w:val="24"/>
          <w:szCs w:val="24"/>
        </w:rPr>
        <w:t>105132,4</w:t>
      </w:r>
      <w:r w:rsidRPr="0038285F">
        <w:rPr>
          <w:rFonts w:ascii="Bookman Old Style" w:hAnsi="Bookman Old Style"/>
          <w:sz w:val="24"/>
          <w:szCs w:val="24"/>
        </w:rPr>
        <w:t xml:space="preserve"> тыс. руб. </w:t>
      </w:r>
    </w:p>
    <w:p w:rsidR="00517B5A" w:rsidRPr="0038285F" w:rsidRDefault="00517B5A" w:rsidP="00517B5A">
      <w:pPr>
        <w:pStyle w:val="a3"/>
        <w:spacing w:after="0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38285F">
        <w:rPr>
          <w:rFonts w:ascii="Bookman Old Style" w:hAnsi="Bookman Old Style"/>
          <w:sz w:val="24"/>
          <w:szCs w:val="24"/>
        </w:rPr>
        <w:t xml:space="preserve">Поступление налоговых и неналоговых доходов увеличилось на </w:t>
      </w:r>
      <w:r w:rsidR="0038285F">
        <w:rPr>
          <w:rFonts w:ascii="Bookman Old Style" w:hAnsi="Bookman Old Style"/>
          <w:sz w:val="24"/>
          <w:szCs w:val="24"/>
        </w:rPr>
        <w:t>53523,2</w:t>
      </w:r>
      <w:r w:rsidRPr="0038285F">
        <w:rPr>
          <w:rFonts w:ascii="Bookman Old Style" w:hAnsi="Bookman Old Style"/>
          <w:sz w:val="24"/>
          <w:szCs w:val="24"/>
        </w:rPr>
        <w:t xml:space="preserve"> тыс. руб. или на </w:t>
      </w:r>
      <w:r w:rsidR="0038285F">
        <w:rPr>
          <w:rFonts w:ascii="Bookman Old Style" w:hAnsi="Bookman Old Style"/>
          <w:sz w:val="24"/>
          <w:szCs w:val="24"/>
        </w:rPr>
        <w:t>9,8</w:t>
      </w:r>
      <w:r w:rsidRPr="0038285F">
        <w:rPr>
          <w:rFonts w:ascii="Bookman Old Style" w:hAnsi="Bookman Old Style"/>
          <w:sz w:val="24"/>
          <w:szCs w:val="24"/>
        </w:rPr>
        <w:t xml:space="preserve"> % к уровню аналогичного периода 2017 года. Увеличение в основном обусловлено поступлением сверхплановых доходов по НДФЛ, за счет выплат военным частям и премирования Газпрома, уплаты задолженности прошлых лет по упрощённой системе налогообложения, а также пересчета арендной платы за земельные участки согласно акту счетной палаты. </w:t>
      </w:r>
    </w:p>
    <w:p w:rsidR="00517B5A" w:rsidRDefault="00517B5A" w:rsidP="00517B5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285F">
        <w:rPr>
          <w:rFonts w:ascii="Bookman Old Style" w:hAnsi="Bookman Old Style"/>
          <w:sz w:val="24"/>
          <w:szCs w:val="24"/>
        </w:rPr>
        <w:tab/>
        <w:t xml:space="preserve">Не исполнены плановые показатели из числа налоговых доходов земельному налогу – </w:t>
      </w:r>
      <w:r w:rsidR="0038285F">
        <w:rPr>
          <w:rFonts w:ascii="Bookman Old Style" w:hAnsi="Bookman Old Style"/>
          <w:sz w:val="24"/>
          <w:szCs w:val="24"/>
        </w:rPr>
        <w:t>97,1</w:t>
      </w:r>
      <w:r w:rsidRPr="0038285F">
        <w:rPr>
          <w:rFonts w:ascii="Bookman Old Style" w:hAnsi="Bookman Old Style"/>
          <w:sz w:val="24"/>
          <w:szCs w:val="24"/>
        </w:rPr>
        <w:t xml:space="preserve">% (в связи с задолженностью бюджетных организаций). </w:t>
      </w:r>
    </w:p>
    <w:p w:rsidR="0038285F" w:rsidRPr="0038285F" w:rsidRDefault="0038285F" w:rsidP="00517B5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остальным видам налоговых и неналоговых доходов исполнение составило 100 и более процентов.</w:t>
      </w:r>
    </w:p>
    <w:p w:rsidR="00517B5A" w:rsidRDefault="00517B5A" w:rsidP="00517B5A">
      <w:pPr>
        <w:pStyle w:val="a3"/>
        <w:spacing w:after="0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38285F">
        <w:rPr>
          <w:rFonts w:ascii="Bookman Old Style" w:hAnsi="Bookman Old Style"/>
          <w:sz w:val="24"/>
          <w:szCs w:val="24"/>
        </w:rPr>
        <w:t xml:space="preserve">При этом собственные доходы в общем объеме доходов составили </w:t>
      </w:r>
      <w:r w:rsidR="0038285F">
        <w:rPr>
          <w:rFonts w:ascii="Bookman Old Style" w:hAnsi="Bookman Old Style"/>
          <w:sz w:val="24"/>
          <w:szCs w:val="24"/>
        </w:rPr>
        <w:t>44,1</w:t>
      </w:r>
      <w:r w:rsidRPr="0038285F">
        <w:rPr>
          <w:rFonts w:ascii="Bookman Old Style" w:hAnsi="Bookman Old Style"/>
          <w:sz w:val="24"/>
          <w:szCs w:val="24"/>
        </w:rPr>
        <w:t>%.</w:t>
      </w:r>
      <w:r w:rsidRPr="00286C71">
        <w:rPr>
          <w:rFonts w:ascii="Bookman Old Style" w:hAnsi="Bookman Old Style"/>
          <w:sz w:val="24"/>
          <w:szCs w:val="24"/>
        </w:rPr>
        <w:t xml:space="preserve">  </w:t>
      </w:r>
    </w:p>
    <w:p w:rsidR="0038285F" w:rsidRPr="005C3270" w:rsidRDefault="0038285F" w:rsidP="0038285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5C3270">
        <w:rPr>
          <w:rFonts w:ascii="Bookman Old Style" w:hAnsi="Bookman Old Style"/>
          <w:sz w:val="24"/>
          <w:szCs w:val="24"/>
        </w:rPr>
        <w:t>Недоимка в консолидированный бюджет по налогам и сборам на 01.</w:t>
      </w:r>
      <w:r w:rsidR="00646112">
        <w:rPr>
          <w:rFonts w:ascii="Bookman Old Style" w:hAnsi="Bookman Old Style"/>
          <w:sz w:val="24"/>
          <w:szCs w:val="24"/>
        </w:rPr>
        <w:t>01.19</w:t>
      </w:r>
      <w:r w:rsidRPr="005C3270">
        <w:rPr>
          <w:rFonts w:ascii="Bookman Old Style" w:hAnsi="Bookman Old Style"/>
          <w:sz w:val="24"/>
          <w:szCs w:val="24"/>
        </w:rPr>
        <w:t xml:space="preserve">г. составляет </w:t>
      </w:r>
      <w:r w:rsidR="00646112">
        <w:rPr>
          <w:rFonts w:ascii="Bookman Old Style" w:hAnsi="Bookman Old Style"/>
          <w:sz w:val="24"/>
          <w:szCs w:val="24"/>
        </w:rPr>
        <w:t>126617,9</w:t>
      </w:r>
      <w:r w:rsidRPr="005C3270">
        <w:rPr>
          <w:rFonts w:ascii="Bookman Old Style" w:hAnsi="Bookman Old Style"/>
          <w:sz w:val="24"/>
          <w:szCs w:val="24"/>
        </w:rPr>
        <w:t xml:space="preserve"> тыс. руб., из которых </w:t>
      </w:r>
      <w:r w:rsidR="00646112">
        <w:rPr>
          <w:rFonts w:ascii="Bookman Old Style" w:hAnsi="Bookman Old Style"/>
          <w:sz w:val="24"/>
          <w:szCs w:val="24"/>
        </w:rPr>
        <w:t>68598,4</w:t>
      </w:r>
      <w:r w:rsidRPr="005C3270">
        <w:rPr>
          <w:rFonts w:ascii="Bookman Old Style" w:hAnsi="Bookman Old Style"/>
          <w:sz w:val="24"/>
          <w:szCs w:val="24"/>
        </w:rPr>
        <w:t xml:space="preserve"> тыс. руб. (</w:t>
      </w:r>
      <w:r w:rsidR="00646112">
        <w:rPr>
          <w:rFonts w:ascii="Bookman Old Style" w:hAnsi="Bookman Old Style"/>
          <w:sz w:val="24"/>
          <w:szCs w:val="24"/>
        </w:rPr>
        <w:t>54,2</w:t>
      </w:r>
      <w:r w:rsidRPr="005C3270">
        <w:rPr>
          <w:rFonts w:ascii="Bookman Old Style" w:hAnsi="Bookman Old Style"/>
          <w:sz w:val="24"/>
          <w:szCs w:val="24"/>
        </w:rPr>
        <w:t>%) составляют арендные платежи за земельные участки.</w:t>
      </w:r>
    </w:p>
    <w:p w:rsidR="0038285F" w:rsidRDefault="0038285F" w:rsidP="0038285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C3270">
        <w:rPr>
          <w:rFonts w:ascii="Bookman Old Style" w:hAnsi="Bookman Old Style"/>
          <w:sz w:val="24"/>
          <w:szCs w:val="24"/>
        </w:rPr>
        <w:tab/>
        <w:t xml:space="preserve">Недоимка за пользование муниципальным имуществом составляет </w:t>
      </w:r>
      <w:r>
        <w:rPr>
          <w:rFonts w:ascii="Bookman Old Style" w:hAnsi="Bookman Old Style"/>
          <w:sz w:val="24"/>
          <w:szCs w:val="24"/>
        </w:rPr>
        <w:t>1292,4</w:t>
      </w:r>
      <w:r w:rsidRPr="005C3270">
        <w:rPr>
          <w:rFonts w:ascii="Bookman Old Style" w:hAnsi="Bookman Old Style"/>
          <w:sz w:val="24"/>
          <w:szCs w:val="24"/>
        </w:rPr>
        <w:t xml:space="preserve"> тыс. руб.</w:t>
      </w:r>
    </w:p>
    <w:p w:rsidR="0038285F" w:rsidRDefault="0038285F" w:rsidP="0038285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Недоимка по налоговым доходам составляет </w:t>
      </w:r>
      <w:r w:rsidR="00646112">
        <w:rPr>
          <w:rFonts w:ascii="Bookman Old Style" w:hAnsi="Bookman Old Style"/>
          <w:sz w:val="24"/>
          <w:szCs w:val="24"/>
        </w:rPr>
        <w:t>57003</w:t>
      </w:r>
      <w:r>
        <w:rPr>
          <w:rFonts w:ascii="Bookman Old Style" w:hAnsi="Bookman Old Style"/>
          <w:sz w:val="24"/>
          <w:szCs w:val="24"/>
        </w:rPr>
        <w:t>,0 тыс. руб., в том числе:</w:t>
      </w:r>
    </w:p>
    <w:p w:rsidR="0038285F" w:rsidRDefault="0038285F" w:rsidP="0038285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НДФЛ – </w:t>
      </w:r>
      <w:r w:rsidR="00646112">
        <w:rPr>
          <w:rFonts w:ascii="Bookman Old Style" w:hAnsi="Bookman Old Style"/>
          <w:sz w:val="24"/>
          <w:szCs w:val="24"/>
        </w:rPr>
        <w:t>20145</w:t>
      </w:r>
      <w:r>
        <w:rPr>
          <w:rFonts w:ascii="Bookman Old Style" w:hAnsi="Bookman Old Style"/>
          <w:sz w:val="24"/>
          <w:szCs w:val="24"/>
        </w:rPr>
        <w:t>,0 тыс. руб.</w:t>
      </w:r>
      <w:r w:rsidR="00646112">
        <w:rPr>
          <w:rFonts w:ascii="Bookman Old Style" w:hAnsi="Bookman Old Style"/>
          <w:sz w:val="24"/>
          <w:szCs w:val="24"/>
        </w:rPr>
        <w:t xml:space="preserve"> (в т.ч. в банкротстве 3414,0 тыс. руб.)</w:t>
      </w:r>
      <w:r>
        <w:rPr>
          <w:rFonts w:ascii="Bookman Old Style" w:hAnsi="Bookman Old Style"/>
          <w:sz w:val="24"/>
          <w:szCs w:val="24"/>
        </w:rPr>
        <w:t xml:space="preserve">, УСН – </w:t>
      </w:r>
      <w:r w:rsidR="00646112">
        <w:rPr>
          <w:rFonts w:ascii="Bookman Old Style" w:hAnsi="Bookman Old Style"/>
          <w:sz w:val="24"/>
          <w:szCs w:val="24"/>
        </w:rPr>
        <w:t>3248</w:t>
      </w:r>
      <w:r>
        <w:rPr>
          <w:rFonts w:ascii="Bookman Old Style" w:hAnsi="Bookman Old Style"/>
          <w:sz w:val="24"/>
          <w:szCs w:val="24"/>
        </w:rPr>
        <w:t xml:space="preserve">,0 тыс. руб., ЕНВД – </w:t>
      </w:r>
      <w:r w:rsidR="00646112">
        <w:rPr>
          <w:rFonts w:ascii="Bookman Old Style" w:hAnsi="Bookman Old Style"/>
          <w:sz w:val="24"/>
          <w:szCs w:val="24"/>
        </w:rPr>
        <w:t>2033</w:t>
      </w:r>
      <w:r>
        <w:rPr>
          <w:rFonts w:ascii="Bookman Old Style" w:hAnsi="Bookman Old Style"/>
          <w:sz w:val="24"/>
          <w:szCs w:val="24"/>
        </w:rPr>
        <w:t xml:space="preserve">,0 тыс. руб., ЕСХН – </w:t>
      </w:r>
      <w:r w:rsidR="00646112">
        <w:rPr>
          <w:rFonts w:ascii="Bookman Old Style" w:hAnsi="Bookman Old Style"/>
          <w:sz w:val="24"/>
          <w:szCs w:val="24"/>
        </w:rPr>
        <w:t>4151</w:t>
      </w:r>
      <w:r>
        <w:rPr>
          <w:rFonts w:ascii="Bookman Old Style" w:hAnsi="Bookman Old Style"/>
          <w:sz w:val="24"/>
          <w:szCs w:val="24"/>
        </w:rPr>
        <w:t>,0 тыс. руб.</w:t>
      </w:r>
      <w:r w:rsidR="00646112">
        <w:rPr>
          <w:rFonts w:ascii="Bookman Old Style" w:hAnsi="Bookman Old Style"/>
          <w:sz w:val="24"/>
          <w:szCs w:val="24"/>
        </w:rPr>
        <w:t xml:space="preserve"> (в т.ч. в банкротстве – 1659,0 тыс. руб.)</w:t>
      </w:r>
      <w:r>
        <w:rPr>
          <w:rFonts w:ascii="Bookman Old Style" w:hAnsi="Bookman Old Style"/>
          <w:sz w:val="24"/>
          <w:szCs w:val="24"/>
        </w:rPr>
        <w:t xml:space="preserve">, НИО – </w:t>
      </w:r>
      <w:r w:rsidR="00646112">
        <w:rPr>
          <w:rFonts w:ascii="Bookman Old Style" w:hAnsi="Bookman Old Style"/>
          <w:sz w:val="24"/>
          <w:szCs w:val="24"/>
        </w:rPr>
        <w:t>1699</w:t>
      </w:r>
      <w:r>
        <w:rPr>
          <w:rFonts w:ascii="Bookman Old Style" w:hAnsi="Bookman Old Style"/>
          <w:sz w:val="24"/>
          <w:szCs w:val="24"/>
        </w:rPr>
        <w:t xml:space="preserve">,0 тыс. руб., налог на имущество физических лиц – </w:t>
      </w:r>
      <w:r w:rsidR="00646112">
        <w:rPr>
          <w:rFonts w:ascii="Bookman Old Style" w:hAnsi="Bookman Old Style"/>
          <w:sz w:val="24"/>
          <w:szCs w:val="24"/>
        </w:rPr>
        <w:t>9587</w:t>
      </w:r>
      <w:r>
        <w:rPr>
          <w:rFonts w:ascii="Bookman Old Style" w:hAnsi="Bookman Old Style"/>
          <w:sz w:val="24"/>
          <w:szCs w:val="24"/>
        </w:rPr>
        <w:t xml:space="preserve">,0 тыс. руб., земельный налог – </w:t>
      </w:r>
      <w:r w:rsidR="00646112">
        <w:rPr>
          <w:rFonts w:ascii="Bookman Old Style" w:hAnsi="Bookman Old Style"/>
          <w:sz w:val="24"/>
          <w:szCs w:val="24"/>
        </w:rPr>
        <w:t>16140</w:t>
      </w:r>
      <w:r>
        <w:rPr>
          <w:rFonts w:ascii="Bookman Old Style" w:hAnsi="Bookman Old Style"/>
          <w:sz w:val="24"/>
          <w:szCs w:val="24"/>
        </w:rPr>
        <w:t>,0 тыс. руб.</w:t>
      </w:r>
      <w:r w:rsidR="00646112">
        <w:rPr>
          <w:rFonts w:ascii="Bookman Old Style" w:hAnsi="Bookman Old Style"/>
          <w:sz w:val="24"/>
          <w:szCs w:val="24"/>
        </w:rPr>
        <w:t>, (в т.ч. в банкротстве на 867,0 тыс. руб.)</w:t>
      </w:r>
    </w:p>
    <w:p w:rsidR="0038285F" w:rsidRPr="00646112" w:rsidRDefault="0038285F" w:rsidP="0064611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shd w:val="clear" w:color="auto" w:fill="FFFFFF" w:themeFill="background1"/>
        </w:rPr>
        <w:tab/>
      </w:r>
      <w:r>
        <w:rPr>
          <w:rFonts w:ascii="Bookman Old Style" w:hAnsi="Bookman Old Style"/>
          <w:sz w:val="24"/>
          <w:szCs w:val="24"/>
        </w:rPr>
        <w:t xml:space="preserve">В целях снижения имеющейся недоимки и недопущения роста задолженности по налоговым и неналоговым поступлениям всеми администраторами доходов, Инспекцией Федеральной налоговой службы по Моздокскому району и другими фискальными органами применяются все предусмотренные действующим законодательством меры принудительного взыскания недоимки. </w:t>
      </w:r>
    </w:p>
    <w:p w:rsidR="001876FB" w:rsidRDefault="001876FB" w:rsidP="001876FB">
      <w:pPr>
        <w:shd w:val="clear" w:color="auto" w:fill="FFFFFF"/>
        <w:spacing w:after="0" w:line="300" w:lineRule="auto"/>
        <w:ind w:firstLine="708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</w:p>
    <w:p w:rsidR="001876FB" w:rsidRPr="00BE0B68" w:rsidRDefault="001876FB" w:rsidP="001876FB">
      <w:pPr>
        <w:shd w:val="clear" w:color="auto" w:fill="FFFFFF"/>
        <w:spacing w:after="0" w:line="300" w:lineRule="auto"/>
        <w:ind w:firstLine="708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BE0B68">
        <w:rPr>
          <w:rFonts w:ascii="Bookman Old Style" w:hAnsi="Bookman Old Style"/>
          <w:b/>
          <w:sz w:val="24"/>
          <w:szCs w:val="24"/>
          <w:shd w:val="clear" w:color="auto" w:fill="FFFFFF"/>
        </w:rPr>
        <w:t>Безвозмездные поступления</w:t>
      </w:r>
      <w:r w:rsidRPr="00BE0B68">
        <w:rPr>
          <w:rFonts w:ascii="Bookman Old Style" w:hAnsi="Bookman Old Style"/>
          <w:sz w:val="24"/>
          <w:szCs w:val="24"/>
          <w:shd w:val="clear" w:color="auto" w:fill="FFFFFF"/>
        </w:rPr>
        <w:t xml:space="preserve"> консолидированного бюджета Моздокского района исполнены на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99,9</w:t>
      </w:r>
      <w:r w:rsidRPr="00BE0B68">
        <w:rPr>
          <w:rFonts w:ascii="Bookman Old Style" w:hAnsi="Bookman Old Style"/>
          <w:sz w:val="24"/>
          <w:szCs w:val="24"/>
          <w:shd w:val="clear" w:color="auto" w:fill="FFFFFF"/>
        </w:rPr>
        <w:t xml:space="preserve">% при плане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760 020,2</w:t>
      </w:r>
      <w:r w:rsidRPr="00BE0B68">
        <w:rPr>
          <w:rFonts w:ascii="Bookman Old Style" w:hAnsi="Bookman Old Style"/>
          <w:sz w:val="24"/>
          <w:szCs w:val="24"/>
          <w:shd w:val="clear" w:color="auto" w:fill="FFFFFF"/>
        </w:rPr>
        <w:t xml:space="preserve"> тыс. руб., фактическое исполнение составило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759 787,1</w:t>
      </w:r>
      <w:r w:rsidRPr="00BE0B68">
        <w:rPr>
          <w:rFonts w:ascii="Bookman Old Style" w:hAnsi="Bookman Old Style"/>
          <w:sz w:val="24"/>
          <w:szCs w:val="24"/>
          <w:shd w:val="clear" w:color="auto" w:fill="FFFFFF"/>
        </w:rPr>
        <w:t xml:space="preserve"> тыс. руб.</w:t>
      </w:r>
    </w:p>
    <w:p w:rsidR="001876FB" w:rsidRPr="00BE0B68" w:rsidRDefault="001876FB" w:rsidP="001876FB">
      <w:pPr>
        <w:shd w:val="clear" w:color="auto" w:fill="FFFFFF"/>
        <w:spacing w:after="0" w:line="300" w:lineRule="auto"/>
        <w:ind w:firstLine="708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BE0B68">
        <w:rPr>
          <w:rFonts w:ascii="Bookman Old Style" w:hAnsi="Bookman Old Style"/>
          <w:sz w:val="24"/>
          <w:szCs w:val="24"/>
          <w:shd w:val="clear" w:color="auto" w:fill="FFFFFF"/>
        </w:rPr>
        <w:t>Не в полном объеме поступили:</w:t>
      </w:r>
    </w:p>
    <w:p w:rsidR="00C13278" w:rsidRDefault="001876FB" w:rsidP="00896C7B">
      <w:pPr>
        <w:shd w:val="clear" w:color="auto" w:fill="FFFFFF"/>
        <w:spacing w:after="0" w:line="312" w:lineRule="auto"/>
        <w:ind w:firstLine="708"/>
        <w:jc w:val="both"/>
        <w:rPr>
          <w:rFonts w:ascii="Bookman Old Style" w:eastAsia="Calibri" w:hAnsi="Bookman Old Style"/>
          <w:color w:val="000000"/>
          <w:sz w:val="24"/>
          <w:szCs w:val="24"/>
        </w:rPr>
      </w:pPr>
      <w:r w:rsidRPr="001876FB">
        <w:rPr>
          <w:rFonts w:ascii="Bookman Old Style" w:eastAsia="Calibri" w:hAnsi="Bookman Old Style"/>
          <w:color w:val="000000"/>
          <w:sz w:val="24"/>
          <w:szCs w:val="24"/>
        </w:rPr>
        <w:t>Субсидия бюджетам муниципальных районов на поддержку отрасли культуры</w:t>
      </w:r>
      <w:r>
        <w:rPr>
          <w:rFonts w:ascii="Bookman Old Style" w:eastAsia="Calibri" w:hAnsi="Bookman Old Style"/>
          <w:color w:val="000000"/>
          <w:sz w:val="24"/>
          <w:szCs w:val="24"/>
        </w:rPr>
        <w:t xml:space="preserve"> при плане 217,6 тыс. руб., факт составил – 188,3 тыс. руб.</w:t>
      </w:r>
      <w:r w:rsidR="00183EA0">
        <w:rPr>
          <w:rFonts w:ascii="Bookman Old Style" w:eastAsia="Calibri" w:hAnsi="Bookman Old Style"/>
          <w:color w:val="000000"/>
          <w:sz w:val="24"/>
          <w:szCs w:val="24"/>
        </w:rPr>
        <w:t xml:space="preserve"> или 86,5%.</w:t>
      </w:r>
    </w:p>
    <w:p w:rsidR="00183EA0" w:rsidRDefault="00183EA0" w:rsidP="00896C7B">
      <w:pPr>
        <w:shd w:val="clear" w:color="auto" w:fill="FFFFFF"/>
        <w:spacing w:after="0" w:line="312" w:lineRule="auto"/>
        <w:ind w:firstLine="708"/>
        <w:jc w:val="both"/>
        <w:rPr>
          <w:rFonts w:ascii="Bookman Old Style" w:eastAsia="Calibri" w:hAnsi="Bookman Old Style"/>
          <w:color w:val="000000"/>
          <w:sz w:val="24"/>
          <w:szCs w:val="24"/>
        </w:rPr>
      </w:pPr>
      <w:r w:rsidRPr="00183EA0">
        <w:rPr>
          <w:rFonts w:ascii="Bookman Old Style" w:hAnsi="Bookman Old Style"/>
          <w:sz w:val="24"/>
          <w:szCs w:val="24"/>
          <w:shd w:val="clear" w:color="auto" w:fill="FFFFFF"/>
        </w:rPr>
        <w:t>Прочие субсидии бюджетам муниципальных районов</w:t>
      </w:r>
      <w:r w:rsidR="00AA6477" w:rsidRPr="00AA6477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r w:rsidR="00AA6477">
        <w:rPr>
          <w:rFonts w:ascii="Bookman Old Style" w:eastAsia="Calibri" w:hAnsi="Bookman Old Style"/>
          <w:color w:val="000000"/>
          <w:sz w:val="24"/>
          <w:szCs w:val="24"/>
        </w:rPr>
        <w:t xml:space="preserve">при плане 1300,0 тыс. руб., факт составил – 431,2 тыс. руб. или 33,2% (в связи с отсутствием </w:t>
      </w:r>
      <w:r w:rsidR="00AA6477">
        <w:rPr>
          <w:rFonts w:ascii="Bookman Old Style" w:eastAsia="Calibri" w:hAnsi="Bookman Old Style"/>
          <w:color w:val="000000"/>
          <w:sz w:val="24"/>
          <w:szCs w:val="24"/>
        </w:rPr>
        <w:lastRenderedPageBreak/>
        <w:t>подтверждающих документов, заявка в Министерство ЖКХ РСО-А составляется строго по потребности в сжиженом газе населением).</w:t>
      </w:r>
    </w:p>
    <w:p w:rsidR="00AA6477" w:rsidRPr="00286C71" w:rsidRDefault="00AA6477" w:rsidP="00896C7B">
      <w:pPr>
        <w:shd w:val="clear" w:color="auto" w:fill="FFFFFF"/>
        <w:spacing w:after="0" w:line="312" w:lineRule="auto"/>
        <w:ind w:firstLine="708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AA6477">
        <w:rPr>
          <w:rFonts w:ascii="Bookman Old Style" w:hAnsi="Bookman Old Style"/>
          <w:sz w:val="24"/>
          <w:szCs w:val="24"/>
          <w:shd w:val="clear" w:color="auto" w:fill="FFFFFF"/>
        </w:rPr>
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AA6477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r>
        <w:rPr>
          <w:rFonts w:ascii="Bookman Old Style" w:eastAsia="Calibri" w:hAnsi="Bookman Old Style"/>
          <w:color w:val="000000"/>
          <w:sz w:val="24"/>
          <w:szCs w:val="24"/>
        </w:rPr>
        <w:t>при плане 379,2 тыс. руб., факт составил – 0,0 тыс. руб. (в связи с отсутствием подтверждающих документов).</w:t>
      </w:r>
    </w:p>
    <w:p w:rsidR="00AA6477" w:rsidRPr="00E41819" w:rsidRDefault="00AA6477" w:rsidP="00896C7B">
      <w:pPr>
        <w:shd w:val="clear" w:color="auto" w:fill="FFFFFF"/>
        <w:spacing w:after="0" w:line="312" w:lineRule="auto"/>
        <w:ind w:firstLine="708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AA6477">
        <w:rPr>
          <w:rFonts w:ascii="Bookman Old Style" w:hAnsi="Bookman Old Style"/>
          <w:sz w:val="24"/>
          <w:szCs w:val="24"/>
          <w:shd w:val="clear" w:color="auto" w:fill="FFFFFF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AA6477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r>
        <w:rPr>
          <w:rFonts w:ascii="Bookman Old Style" w:eastAsia="Calibri" w:hAnsi="Bookman Old Style"/>
          <w:color w:val="000000"/>
          <w:sz w:val="24"/>
          <w:szCs w:val="24"/>
        </w:rPr>
        <w:t xml:space="preserve">при плане 8952,9 тыс. руб., факт составил – 8656,1 тыс. руб. или </w:t>
      </w:r>
      <w:r w:rsidRPr="00E41819">
        <w:rPr>
          <w:rFonts w:ascii="Bookman Old Style" w:eastAsia="Calibri" w:hAnsi="Bookman Old Style"/>
          <w:color w:val="000000"/>
          <w:sz w:val="24"/>
          <w:szCs w:val="24"/>
        </w:rPr>
        <w:t>96,7% (в связи с не перечислением, в рамках заключенных соглашений, межбюджетных трансфертов сельскими поселениями на осуществление деятельности централизованной бухгалтерии по сельским поселениям).</w:t>
      </w:r>
    </w:p>
    <w:p w:rsidR="00AA6477" w:rsidRPr="00E41819" w:rsidRDefault="00AA6477" w:rsidP="00896C7B">
      <w:pPr>
        <w:shd w:val="clear" w:color="auto" w:fill="FFFFFF"/>
        <w:spacing w:after="0" w:line="312" w:lineRule="auto"/>
        <w:ind w:firstLine="708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</w:p>
    <w:p w:rsidR="00AA6477" w:rsidRPr="00E41819" w:rsidRDefault="00AA6477" w:rsidP="00896C7B">
      <w:pPr>
        <w:shd w:val="clear" w:color="auto" w:fill="FFFFFF"/>
        <w:spacing w:after="0" w:line="312" w:lineRule="auto"/>
        <w:ind w:firstLine="708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</w:p>
    <w:p w:rsidR="00AC7A25" w:rsidRPr="00E41819" w:rsidRDefault="009D7BE0" w:rsidP="00896C7B">
      <w:pPr>
        <w:shd w:val="clear" w:color="auto" w:fill="FFFFFF"/>
        <w:spacing w:after="0" w:line="312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41819">
        <w:rPr>
          <w:rFonts w:ascii="Bookman Old Style" w:hAnsi="Bookman Old Style"/>
          <w:b/>
          <w:sz w:val="24"/>
          <w:szCs w:val="24"/>
          <w:shd w:val="clear" w:color="auto" w:fill="FFFFFF"/>
        </w:rPr>
        <w:t>Расходная</w:t>
      </w:r>
      <w:r w:rsidRPr="00E41819">
        <w:rPr>
          <w:rFonts w:ascii="Bookman Old Style" w:hAnsi="Bookman Old Style"/>
          <w:b/>
          <w:sz w:val="24"/>
          <w:szCs w:val="24"/>
        </w:rPr>
        <w:t xml:space="preserve"> часть</w:t>
      </w:r>
      <w:r w:rsidRPr="00E41819">
        <w:rPr>
          <w:rFonts w:ascii="Bookman Old Style" w:hAnsi="Bookman Old Style"/>
          <w:sz w:val="24"/>
          <w:szCs w:val="24"/>
        </w:rPr>
        <w:t xml:space="preserve"> консолидированного бюджета района за </w:t>
      </w:r>
      <w:r w:rsidR="00CA4755" w:rsidRPr="00E41819">
        <w:rPr>
          <w:rFonts w:ascii="Bookman Old Style" w:hAnsi="Bookman Old Style"/>
          <w:sz w:val="24"/>
          <w:szCs w:val="24"/>
        </w:rPr>
        <w:t>2018</w:t>
      </w:r>
      <w:r w:rsidR="00AC7A25" w:rsidRPr="00E41819">
        <w:rPr>
          <w:rFonts w:ascii="Bookman Old Style" w:hAnsi="Bookman Old Style"/>
          <w:sz w:val="24"/>
          <w:szCs w:val="24"/>
        </w:rPr>
        <w:t xml:space="preserve"> год </w:t>
      </w:r>
      <w:r w:rsidRPr="00E41819">
        <w:rPr>
          <w:rFonts w:ascii="Bookman Old Style" w:hAnsi="Bookman Old Style"/>
          <w:sz w:val="24"/>
          <w:szCs w:val="24"/>
        </w:rPr>
        <w:t xml:space="preserve">исполнена на </w:t>
      </w:r>
      <w:r w:rsidR="000C4A81" w:rsidRPr="00E41819">
        <w:rPr>
          <w:rFonts w:ascii="Bookman Old Style" w:hAnsi="Bookman Old Style"/>
          <w:sz w:val="24"/>
          <w:szCs w:val="24"/>
        </w:rPr>
        <w:t>97,4</w:t>
      </w:r>
      <w:r w:rsidRPr="00E41819">
        <w:rPr>
          <w:rFonts w:ascii="Bookman Old Style" w:hAnsi="Bookman Old Style"/>
          <w:sz w:val="24"/>
          <w:szCs w:val="24"/>
        </w:rPr>
        <w:t xml:space="preserve">% при плане –   </w:t>
      </w:r>
      <w:r w:rsidR="000C4A81" w:rsidRPr="00E41819">
        <w:rPr>
          <w:rFonts w:ascii="Bookman Old Style" w:hAnsi="Bookman Old Style"/>
          <w:sz w:val="24"/>
          <w:szCs w:val="24"/>
        </w:rPr>
        <w:t>1 384 335,3</w:t>
      </w:r>
      <w:r w:rsidR="00CA4755" w:rsidRPr="00E41819">
        <w:rPr>
          <w:rFonts w:ascii="Bookman Old Style" w:hAnsi="Bookman Old Style"/>
          <w:sz w:val="24"/>
          <w:szCs w:val="24"/>
        </w:rPr>
        <w:t xml:space="preserve"> тыс.</w:t>
      </w:r>
      <w:r w:rsidR="00AC7A25" w:rsidRPr="00E41819">
        <w:rPr>
          <w:rFonts w:ascii="Bookman Old Style" w:hAnsi="Bookman Old Style"/>
          <w:sz w:val="24"/>
          <w:szCs w:val="24"/>
        </w:rPr>
        <w:t xml:space="preserve"> руб., фактически – </w:t>
      </w:r>
      <w:r w:rsidR="000C4A81" w:rsidRPr="00E41819">
        <w:rPr>
          <w:rFonts w:ascii="Bookman Old Style" w:hAnsi="Bookman Old Style"/>
          <w:sz w:val="24"/>
          <w:szCs w:val="24"/>
        </w:rPr>
        <w:t>1 347 857,9</w:t>
      </w:r>
      <w:r w:rsidR="00CA4755" w:rsidRPr="00E41819">
        <w:rPr>
          <w:rFonts w:ascii="Bookman Old Style" w:hAnsi="Bookman Old Style"/>
          <w:sz w:val="24"/>
          <w:szCs w:val="24"/>
        </w:rPr>
        <w:t xml:space="preserve"> тыс.</w:t>
      </w:r>
      <w:r w:rsidR="00AC7A25" w:rsidRPr="00E41819">
        <w:rPr>
          <w:rFonts w:ascii="Bookman Old Style" w:hAnsi="Bookman Old Style"/>
          <w:sz w:val="24"/>
          <w:szCs w:val="24"/>
        </w:rPr>
        <w:t xml:space="preserve"> руб.</w:t>
      </w:r>
    </w:p>
    <w:p w:rsidR="009D7BE0" w:rsidRPr="00E41819" w:rsidRDefault="009D7BE0" w:rsidP="00896C7B">
      <w:pPr>
        <w:shd w:val="clear" w:color="auto" w:fill="FFFFFF"/>
        <w:spacing w:after="0" w:line="312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41819">
        <w:rPr>
          <w:rFonts w:ascii="Bookman Old Style" w:hAnsi="Bookman Old Style"/>
          <w:sz w:val="24"/>
          <w:szCs w:val="24"/>
        </w:rPr>
        <w:t xml:space="preserve">На образование направлено </w:t>
      </w:r>
      <w:r w:rsidR="000C4A81" w:rsidRPr="00E41819">
        <w:rPr>
          <w:rFonts w:ascii="Bookman Old Style" w:hAnsi="Bookman Old Style"/>
          <w:sz w:val="24"/>
          <w:szCs w:val="24"/>
        </w:rPr>
        <w:t>867 337,5</w:t>
      </w:r>
      <w:r w:rsidR="00CA4755" w:rsidRPr="00E41819">
        <w:rPr>
          <w:rFonts w:ascii="Bookman Old Style" w:hAnsi="Bookman Old Style"/>
          <w:sz w:val="24"/>
          <w:szCs w:val="24"/>
        </w:rPr>
        <w:t xml:space="preserve"> тыс. </w:t>
      </w:r>
      <w:r w:rsidRPr="00E41819">
        <w:rPr>
          <w:rFonts w:ascii="Bookman Old Style" w:hAnsi="Bookman Old Style"/>
          <w:sz w:val="24"/>
          <w:szCs w:val="24"/>
        </w:rPr>
        <w:t>руб</w:t>
      </w:r>
      <w:r w:rsidR="00CA4755" w:rsidRPr="00E41819">
        <w:rPr>
          <w:rFonts w:ascii="Bookman Old Style" w:hAnsi="Bookman Old Style"/>
          <w:sz w:val="24"/>
          <w:szCs w:val="24"/>
        </w:rPr>
        <w:t>.</w:t>
      </w:r>
      <w:r w:rsidRPr="00E41819">
        <w:rPr>
          <w:rFonts w:ascii="Bookman Old Style" w:hAnsi="Bookman Old Style"/>
          <w:sz w:val="24"/>
          <w:szCs w:val="24"/>
        </w:rPr>
        <w:t xml:space="preserve"> или </w:t>
      </w:r>
      <w:r w:rsidR="000C4A81" w:rsidRPr="00E41819">
        <w:rPr>
          <w:rFonts w:ascii="Bookman Old Style" w:hAnsi="Bookman Old Style"/>
          <w:sz w:val="24"/>
          <w:szCs w:val="24"/>
        </w:rPr>
        <w:t>99,5</w:t>
      </w:r>
      <w:r w:rsidRPr="00E41819">
        <w:rPr>
          <w:rFonts w:ascii="Bookman Old Style" w:hAnsi="Bookman Old Style"/>
          <w:sz w:val="24"/>
          <w:szCs w:val="24"/>
          <w:shd w:val="clear" w:color="auto" w:fill="FFFFFF"/>
        </w:rPr>
        <w:t xml:space="preserve">% </w:t>
      </w:r>
      <w:r w:rsidRPr="00E41819">
        <w:rPr>
          <w:rFonts w:ascii="Bookman Old Style" w:hAnsi="Bookman Old Style"/>
          <w:sz w:val="24"/>
          <w:szCs w:val="24"/>
        </w:rPr>
        <w:t xml:space="preserve">от запланированного в объеме – </w:t>
      </w:r>
      <w:r w:rsidR="000C4A81" w:rsidRPr="00E41819">
        <w:rPr>
          <w:rFonts w:ascii="Bookman Old Style" w:hAnsi="Bookman Old Style"/>
          <w:sz w:val="24"/>
          <w:szCs w:val="24"/>
        </w:rPr>
        <w:t>871 793,6</w:t>
      </w:r>
      <w:r w:rsidR="00286C71" w:rsidRPr="00E41819">
        <w:rPr>
          <w:rFonts w:ascii="Bookman Old Style" w:hAnsi="Bookman Old Style"/>
          <w:sz w:val="24"/>
          <w:szCs w:val="24"/>
        </w:rPr>
        <w:t xml:space="preserve"> </w:t>
      </w:r>
      <w:r w:rsidR="00CA4755" w:rsidRPr="00E41819">
        <w:rPr>
          <w:rFonts w:ascii="Bookman Old Style" w:hAnsi="Bookman Old Style"/>
          <w:sz w:val="24"/>
          <w:szCs w:val="24"/>
        </w:rPr>
        <w:t>тыс</w:t>
      </w:r>
      <w:r w:rsidR="00286C71" w:rsidRPr="00E41819">
        <w:rPr>
          <w:rFonts w:ascii="Bookman Old Style" w:hAnsi="Bookman Old Style"/>
          <w:sz w:val="24"/>
          <w:szCs w:val="24"/>
        </w:rPr>
        <w:t>.</w:t>
      </w:r>
      <w:r w:rsidR="00CA4755" w:rsidRPr="00E41819">
        <w:rPr>
          <w:rFonts w:ascii="Bookman Old Style" w:hAnsi="Bookman Old Style"/>
          <w:sz w:val="24"/>
          <w:szCs w:val="24"/>
        </w:rPr>
        <w:t xml:space="preserve"> </w:t>
      </w:r>
      <w:r w:rsidR="00286C71" w:rsidRPr="00E41819">
        <w:rPr>
          <w:rFonts w:ascii="Bookman Old Style" w:hAnsi="Bookman Old Style"/>
          <w:sz w:val="24"/>
          <w:szCs w:val="24"/>
        </w:rPr>
        <w:t xml:space="preserve">руб., что составило </w:t>
      </w:r>
      <w:r w:rsidR="00824677" w:rsidRPr="00E41819">
        <w:rPr>
          <w:rFonts w:ascii="Bookman Old Style" w:hAnsi="Bookman Old Style"/>
          <w:sz w:val="24"/>
          <w:szCs w:val="24"/>
        </w:rPr>
        <w:t>69,3</w:t>
      </w:r>
      <w:r w:rsidRPr="00E41819">
        <w:rPr>
          <w:rFonts w:ascii="Bookman Old Style" w:hAnsi="Bookman Old Style"/>
          <w:sz w:val="24"/>
          <w:szCs w:val="24"/>
        </w:rPr>
        <w:t xml:space="preserve">% в общем объеме расходов.      </w:t>
      </w:r>
    </w:p>
    <w:p w:rsidR="009D7BE0" w:rsidRPr="00E41819" w:rsidRDefault="00AC7A25" w:rsidP="00896C7B">
      <w:pPr>
        <w:shd w:val="clear" w:color="auto" w:fill="FFFFFF"/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r w:rsidRPr="00E41819">
        <w:rPr>
          <w:rFonts w:ascii="Bookman Old Style" w:hAnsi="Bookman Old Style"/>
          <w:sz w:val="24"/>
          <w:szCs w:val="24"/>
        </w:rPr>
        <w:t xml:space="preserve"> </w:t>
      </w:r>
      <w:r w:rsidRPr="00E41819">
        <w:rPr>
          <w:rFonts w:ascii="Bookman Old Style" w:hAnsi="Bookman Old Style"/>
          <w:sz w:val="24"/>
          <w:szCs w:val="24"/>
        </w:rPr>
        <w:tab/>
      </w:r>
      <w:r w:rsidR="009D7BE0" w:rsidRPr="00E41819">
        <w:rPr>
          <w:rFonts w:ascii="Bookman Old Style" w:hAnsi="Bookman Old Style"/>
          <w:sz w:val="24"/>
          <w:szCs w:val="24"/>
        </w:rPr>
        <w:t xml:space="preserve">На жилищно-коммунальное хозяйство направлено </w:t>
      </w:r>
      <w:r w:rsidR="007A173F" w:rsidRPr="00E41819">
        <w:rPr>
          <w:rFonts w:ascii="Bookman Old Style" w:hAnsi="Bookman Old Style"/>
          <w:sz w:val="24"/>
          <w:szCs w:val="24"/>
        </w:rPr>
        <w:t>141 932,2</w:t>
      </w:r>
      <w:r w:rsidR="00CA4755" w:rsidRPr="00E41819">
        <w:rPr>
          <w:rFonts w:ascii="Bookman Old Style" w:hAnsi="Bookman Old Style"/>
          <w:sz w:val="24"/>
          <w:szCs w:val="24"/>
        </w:rPr>
        <w:t xml:space="preserve"> тыс.</w:t>
      </w:r>
      <w:r w:rsidR="009D7BE0" w:rsidRPr="00E41819">
        <w:rPr>
          <w:rFonts w:ascii="Bookman Old Style" w:hAnsi="Bookman Old Style"/>
          <w:sz w:val="24"/>
          <w:szCs w:val="24"/>
        </w:rPr>
        <w:t xml:space="preserve">руб. или </w:t>
      </w:r>
      <w:r w:rsidR="007A173F" w:rsidRPr="00E41819">
        <w:rPr>
          <w:rFonts w:ascii="Bookman Old Style" w:hAnsi="Bookman Old Style"/>
          <w:sz w:val="24"/>
          <w:szCs w:val="24"/>
        </w:rPr>
        <w:t>91,8</w:t>
      </w:r>
      <w:r w:rsidR="009D7BE0" w:rsidRPr="00E41819">
        <w:rPr>
          <w:rFonts w:ascii="Bookman Old Style" w:hAnsi="Bookman Old Style"/>
          <w:sz w:val="24"/>
          <w:szCs w:val="24"/>
          <w:shd w:val="clear" w:color="auto" w:fill="FFFFFF"/>
        </w:rPr>
        <w:t xml:space="preserve">% </w:t>
      </w:r>
      <w:r w:rsidR="009D7BE0" w:rsidRPr="00E41819">
        <w:rPr>
          <w:rFonts w:ascii="Bookman Old Style" w:hAnsi="Bookman Old Style"/>
          <w:sz w:val="24"/>
          <w:szCs w:val="24"/>
        </w:rPr>
        <w:t xml:space="preserve">от запланированного в объеме – </w:t>
      </w:r>
      <w:r w:rsidR="007A173F" w:rsidRPr="00E41819">
        <w:rPr>
          <w:rFonts w:ascii="Bookman Old Style" w:hAnsi="Bookman Old Style"/>
          <w:sz w:val="24"/>
          <w:szCs w:val="24"/>
        </w:rPr>
        <w:t>154 640,3</w:t>
      </w:r>
      <w:r w:rsidRPr="00E41819">
        <w:rPr>
          <w:rFonts w:ascii="Bookman Old Style" w:hAnsi="Bookman Old Style"/>
          <w:sz w:val="24"/>
          <w:szCs w:val="24"/>
        </w:rPr>
        <w:t xml:space="preserve"> </w:t>
      </w:r>
      <w:r w:rsidR="00CA4755" w:rsidRPr="00E41819">
        <w:rPr>
          <w:rFonts w:ascii="Bookman Old Style" w:hAnsi="Bookman Old Style"/>
          <w:sz w:val="24"/>
          <w:szCs w:val="24"/>
        </w:rPr>
        <w:t>тыс</w:t>
      </w:r>
      <w:r w:rsidRPr="00E41819">
        <w:rPr>
          <w:rFonts w:ascii="Bookman Old Style" w:hAnsi="Bookman Old Style"/>
          <w:sz w:val="24"/>
          <w:szCs w:val="24"/>
        </w:rPr>
        <w:t xml:space="preserve">.руб., что составило </w:t>
      </w:r>
      <w:r w:rsidR="007A173F" w:rsidRPr="00E41819">
        <w:rPr>
          <w:rFonts w:ascii="Bookman Old Style" w:hAnsi="Bookman Old Style"/>
          <w:sz w:val="24"/>
          <w:szCs w:val="24"/>
        </w:rPr>
        <w:t>10,5</w:t>
      </w:r>
      <w:r w:rsidR="009D7BE0" w:rsidRPr="00E41819">
        <w:rPr>
          <w:rFonts w:ascii="Bookman Old Style" w:hAnsi="Bookman Old Style"/>
          <w:sz w:val="24"/>
          <w:szCs w:val="24"/>
        </w:rPr>
        <w:t>% в общем объеме расходов.</w:t>
      </w:r>
    </w:p>
    <w:p w:rsidR="009D7BE0" w:rsidRPr="00E41819" w:rsidRDefault="009D7BE0" w:rsidP="00896C7B">
      <w:pPr>
        <w:shd w:val="clear" w:color="auto" w:fill="FFFFFF"/>
        <w:spacing w:after="0" w:line="312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41819">
        <w:rPr>
          <w:rFonts w:ascii="Bookman Old Style" w:hAnsi="Bookman Old Style"/>
          <w:sz w:val="24"/>
          <w:szCs w:val="24"/>
        </w:rPr>
        <w:t xml:space="preserve"> На общегосударственные вопросы было направлено </w:t>
      </w:r>
      <w:r w:rsidR="004736B2" w:rsidRPr="00E41819">
        <w:rPr>
          <w:rFonts w:ascii="Bookman Old Style" w:hAnsi="Bookman Old Style"/>
          <w:sz w:val="24"/>
          <w:szCs w:val="24"/>
        </w:rPr>
        <w:t>104 740,9</w:t>
      </w:r>
      <w:r w:rsidR="00CA4755" w:rsidRPr="00E41819">
        <w:rPr>
          <w:rFonts w:ascii="Bookman Old Style" w:hAnsi="Bookman Old Style"/>
          <w:sz w:val="24"/>
          <w:szCs w:val="24"/>
        </w:rPr>
        <w:t xml:space="preserve"> тыс.</w:t>
      </w:r>
      <w:r w:rsidRPr="00E41819">
        <w:rPr>
          <w:rFonts w:ascii="Bookman Old Style" w:hAnsi="Bookman Old Style"/>
          <w:sz w:val="24"/>
          <w:szCs w:val="24"/>
        </w:rPr>
        <w:t xml:space="preserve"> руб. или </w:t>
      </w:r>
      <w:r w:rsidR="004736B2" w:rsidRPr="00E41819">
        <w:rPr>
          <w:rFonts w:ascii="Bookman Old Style" w:hAnsi="Bookman Old Style"/>
          <w:sz w:val="24"/>
          <w:szCs w:val="24"/>
        </w:rPr>
        <w:t>92,5</w:t>
      </w:r>
      <w:r w:rsidRPr="00E41819">
        <w:rPr>
          <w:rFonts w:ascii="Bookman Old Style" w:hAnsi="Bookman Old Style"/>
          <w:sz w:val="24"/>
          <w:szCs w:val="24"/>
          <w:shd w:val="clear" w:color="auto" w:fill="FFFFFF"/>
        </w:rPr>
        <w:t xml:space="preserve">% </w:t>
      </w:r>
      <w:r w:rsidRPr="00E41819">
        <w:rPr>
          <w:rFonts w:ascii="Bookman Old Style" w:hAnsi="Bookman Old Style"/>
          <w:sz w:val="24"/>
          <w:szCs w:val="24"/>
        </w:rPr>
        <w:t xml:space="preserve">от запланированного в объеме – </w:t>
      </w:r>
      <w:r w:rsidR="004736B2" w:rsidRPr="00E41819">
        <w:rPr>
          <w:rFonts w:ascii="Bookman Old Style" w:hAnsi="Bookman Old Style"/>
          <w:sz w:val="24"/>
          <w:szCs w:val="24"/>
        </w:rPr>
        <w:t>113 209,2</w:t>
      </w:r>
      <w:r w:rsidR="00286C71" w:rsidRPr="00E41819">
        <w:rPr>
          <w:rFonts w:ascii="Bookman Old Style" w:hAnsi="Bookman Old Style"/>
          <w:sz w:val="24"/>
          <w:szCs w:val="24"/>
        </w:rPr>
        <w:t xml:space="preserve"> </w:t>
      </w:r>
      <w:r w:rsidR="00CA4755" w:rsidRPr="00E41819">
        <w:rPr>
          <w:rFonts w:ascii="Bookman Old Style" w:hAnsi="Bookman Old Style"/>
          <w:sz w:val="24"/>
          <w:szCs w:val="24"/>
        </w:rPr>
        <w:t>тыс</w:t>
      </w:r>
      <w:r w:rsidR="00286C71" w:rsidRPr="00E41819">
        <w:rPr>
          <w:rFonts w:ascii="Bookman Old Style" w:hAnsi="Bookman Old Style"/>
          <w:sz w:val="24"/>
          <w:szCs w:val="24"/>
        </w:rPr>
        <w:t xml:space="preserve">.руб., что составило </w:t>
      </w:r>
      <w:r w:rsidR="004736B2" w:rsidRPr="00E41819">
        <w:rPr>
          <w:rFonts w:ascii="Bookman Old Style" w:hAnsi="Bookman Old Style"/>
          <w:sz w:val="24"/>
          <w:szCs w:val="24"/>
        </w:rPr>
        <w:t>7,8</w:t>
      </w:r>
      <w:r w:rsidRPr="00E41819">
        <w:rPr>
          <w:rFonts w:ascii="Bookman Old Style" w:hAnsi="Bookman Old Style"/>
          <w:sz w:val="24"/>
          <w:szCs w:val="24"/>
          <w:shd w:val="clear" w:color="auto" w:fill="FFFFFF"/>
        </w:rPr>
        <w:t xml:space="preserve">% </w:t>
      </w:r>
      <w:r w:rsidRPr="00E41819">
        <w:rPr>
          <w:rFonts w:ascii="Bookman Old Style" w:hAnsi="Bookman Old Style"/>
          <w:sz w:val="24"/>
          <w:szCs w:val="24"/>
        </w:rPr>
        <w:t>в общем объеме расходов.</w:t>
      </w:r>
    </w:p>
    <w:p w:rsidR="009D7BE0" w:rsidRPr="00E41819" w:rsidRDefault="00040EE7" w:rsidP="00896C7B">
      <w:pPr>
        <w:shd w:val="clear" w:color="auto" w:fill="FFFFFF"/>
        <w:spacing w:after="0" w:line="312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41819">
        <w:rPr>
          <w:rFonts w:ascii="Bookman Old Style" w:hAnsi="Bookman Old Style"/>
          <w:sz w:val="24"/>
          <w:szCs w:val="24"/>
        </w:rPr>
        <w:t xml:space="preserve">На решение </w:t>
      </w:r>
      <w:r w:rsidR="009D7BE0" w:rsidRPr="00E41819">
        <w:rPr>
          <w:rFonts w:ascii="Bookman Old Style" w:hAnsi="Bookman Old Style"/>
          <w:sz w:val="24"/>
          <w:szCs w:val="24"/>
        </w:rPr>
        <w:t xml:space="preserve">вопросов в сфере культуры направлено   </w:t>
      </w:r>
      <w:r w:rsidR="006A469A" w:rsidRPr="00E41819">
        <w:rPr>
          <w:rFonts w:ascii="Bookman Old Style" w:hAnsi="Bookman Old Style"/>
          <w:sz w:val="24"/>
          <w:szCs w:val="24"/>
        </w:rPr>
        <w:t>54 568,0</w:t>
      </w:r>
      <w:r w:rsidR="00B4178C" w:rsidRPr="00E41819">
        <w:rPr>
          <w:rFonts w:ascii="Bookman Old Style" w:hAnsi="Bookman Old Style"/>
          <w:sz w:val="24"/>
          <w:szCs w:val="24"/>
        </w:rPr>
        <w:t xml:space="preserve"> тыс</w:t>
      </w:r>
      <w:r w:rsidR="009D7BE0" w:rsidRPr="00E41819">
        <w:rPr>
          <w:rFonts w:ascii="Bookman Old Style" w:hAnsi="Bookman Old Style"/>
          <w:sz w:val="24"/>
          <w:szCs w:val="24"/>
        </w:rPr>
        <w:t xml:space="preserve">. руб. или    </w:t>
      </w:r>
      <w:r w:rsidR="006A469A" w:rsidRPr="00E41819">
        <w:rPr>
          <w:rFonts w:ascii="Bookman Old Style" w:hAnsi="Bookman Old Style"/>
          <w:sz w:val="24"/>
          <w:szCs w:val="24"/>
        </w:rPr>
        <w:t>98,8</w:t>
      </w:r>
      <w:r w:rsidR="009D7BE0" w:rsidRPr="00E41819">
        <w:rPr>
          <w:rFonts w:ascii="Bookman Old Style" w:hAnsi="Bookman Old Style"/>
          <w:sz w:val="24"/>
          <w:szCs w:val="24"/>
          <w:shd w:val="clear" w:color="auto" w:fill="FFFFFF"/>
        </w:rPr>
        <w:t>%</w:t>
      </w:r>
      <w:r w:rsidR="009D7BE0" w:rsidRPr="00E41819">
        <w:rPr>
          <w:rFonts w:ascii="Bookman Old Style" w:hAnsi="Bookman Old Style"/>
          <w:sz w:val="24"/>
          <w:szCs w:val="24"/>
        </w:rPr>
        <w:t xml:space="preserve"> от запланированного в объеме – </w:t>
      </w:r>
      <w:r w:rsidR="006A469A" w:rsidRPr="00E41819">
        <w:rPr>
          <w:rFonts w:ascii="Bookman Old Style" w:hAnsi="Bookman Old Style"/>
          <w:sz w:val="24"/>
          <w:szCs w:val="24"/>
        </w:rPr>
        <w:t>55 208,1</w:t>
      </w:r>
      <w:r w:rsidR="00B4178C" w:rsidRPr="00E41819">
        <w:rPr>
          <w:rFonts w:ascii="Bookman Old Style" w:hAnsi="Bookman Old Style"/>
          <w:sz w:val="24"/>
          <w:szCs w:val="24"/>
        </w:rPr>
        <w:t xml:space="preserve"> тыс</w:t>
      </w:r>
      <w:r w:rsidR="00286C71" w:rsidRPr="00E41819">
        <w:rPr>
          <w:rFonts w:ascii="Bookman Old Style" w:hAnsi="Bookman Old Style"/>
          <w:sz w:val="24"/>
          <w:szCs w:val="24"/>
        </w:rPr>
        <w:t>.руб., что составило</w:t>
      </w:r>
      <w:r w:rsidR="009D7BE0" w:rsidRPr="00E41819">
        <w:rPr>
          <w:rFonts w:ascii="Bookman Old Style" w:hAnsi="Bookman Old Style"/>
          <w:sz w:val="24"/>
          <w:szCs w:val="24"/>
        </w:rPr>
        <w:t xml:space="preserve"> </w:t>
      </w:r>
      <w:r w:rsidR="00824677" w:rsidRPr="00E41819">
        <w:rPr>
          <w:rFonts w:ascii="Bookman Old Style" w:hAnsi="Bookman Old Style"/>
          <w:sz w:val="24"/>
          <w:szCs w:val="24"/>
        </w:rPr>
        <w:t>4,</w:t>
      </w:r>
      <w:r w:rsidR="006A469A" w:rsidRPr="00E41819">
        <w:rPr>
          <w:rFonts w:ascii="Bookman Old Style" w:hAnsi="Bookman Old Style"/>
          <w:sz w:val="24"/>
          <w:szCs w:val="24"/>
        </w:rPr>
        <w:t>0</w:t>
      </w:r>
      <w:r w:rsidR="009D7BE0" w:rsidRPr="00E41819">
        <w:rPr>
          <w:rFonts w:ascii="Bookman Old Style" w:hAnsi="Bookman Old Style"/>
          <w:sz w:val="24"/>
          <w:szCs w:val="24"/>
        </w:rPr>
        <w:t xml:space="preserve"> </w:t>
      </w:r>
      <w:r w:rsidR="009D7BE0" w:rsidRPr="00E41819">
        <w:rPr>
          <w:rFonts w:ascii="Bookman Old Style" w:hAnsi="Bookman Old Style"/>
          <w:sz w:val="24"/>
          <w:szCs w:val="24"/>
          <w:shd w:val="clear" w:color="auto" w:fill="FFFFFF"/>
        </w:rPr>
        <w:t>%</w:t>
      </w:r>
      <w:r w:rsidR="009D7BE0" w:rsidRPr="00E41819">
        <w:rPr>
          <w:rFonts w:ascii="Bookman Old Style" w:hAnsi="Bookman Old Style"/>
          <w:sz w:val="24"/>
          <w:szCs w:val="24"/>
        </w:rPr>
        <w:t xml:space="preserve"> в общем объеме расходов.</w:t>
      </w:r>
    </w:p>
    <w:p w:rsidR="00F77005" w:rsidRPr="00E41819" w:rsidRDefault="00F77005" w:rsidP="00F77005">
      <w:pPr>
        <w:shd w:val="clear" w:color="auto" w:fill="FFFFFF"/>
        <w:spacing w:after="0" w:line="312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41819">
        <w:rPr>
          <w:rFonts w:ascii="Bookman Old Style" w:hAnsi="Bookman Old Style"/>
          <w:sz w:val="24"/>
          <w:szCs w:val="24"/>
        </w:rPr>
        <w:t>На решение вопросов социальной политики направлено   52522,9 тыс. руб. или 99,3</w:t>
      </w:r>
      <w:r w:rsidRPr="00E41819">
        <w:rPr>
          <w:rFonts w:ascii="Bookman Old Style" w:hAnsi="Bookman Old Style"/>
          <w:sz w:val="24"/>
          <w:szCs w:val="24"/>
          <w:shd w:val="clear" w:color="auto" w:fill="FFFFFF"/>
        </w:rPr>
        <w:t>%</w:t>
      </w:r>
      <w:r w:rsidRPr="00E41819">
        <w:rPr>
          <w:rFonts w:ascii="Bookman Old Style" w:hAnsi="Bookman Old Style"/>
          <w:sz w:val="24"/>
          <w:szCs w:val="24"/>
        </w:rPr>
        <w:t xml:space="preserve"> от запланированного в объеме – 52878,3 тыс.руб., что составило 3,9 </w:t>
      </w:r>
      <w:r w:rsidRPr="00E41819">
        <w:rPr>
          <w:rFonts w:ascii="Bookman Old Style" w:hAnsi="Bookman Old Style"/>
          <w:sz w:val="24"/>
          <w:szCs w:val="24"/>
          <w:shd w:val="clear" w:color="auto" w:fill="FFFFFF"/>
        </w:rPr>
        <w:t>%</w:t>
      </w:r>
      <w:r w:rsidRPr="00E41819">
        <w:rPr>
          <w:rFonts w:ascii="Bookman Old Style" w:hAnsi="Bookman Old Style"/>
          <w:sz w:val="24"/>
          <w:szCs w:val="24"/>
        </w:rPr>
        <w:t xml:space="preserve"> в общем объеме расходов.</w:t>
      </w:r>
    </w:p>
    <w:p w:rsidR="00F77005" w:rsidRPr="00E41819" w:rsidRDefault="00F77005" w:rsidP="00896C7B">
      <w:pPr>
        <w:shd w:val="clear" w:color="auto" w:fill="FFFFFF"/>
        <w:spacing w:after="0" w:line="312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D7BE0" w:rsidRPr="00E41819" w:rsidRDefault="009D7BE0" w:rsidP="00896C7B">
      <w:pPr>
        <w:shd w:val="clear" w:color="auto" w:fill="FFFFFF"/>
        <w:spacing w:after="0" w:line="312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41819">
        <w:rPr>
          <w:rFonts w:ascii="Bookman Old Style" w:hAnsi="Bookman Old Style"/>
          <w:sz w:val="24"/>
          <w:szCs w:val="24"/>
        </w:rPr>
        <w:t xml:space="preserve">На развитие физической культуры и спорта направлено   </w:t>
      </w:r>
      <w:r w:rsidR="006A469A" w:rsidRPr="00E41819">
        <w:rPr>
          <w:rFonts w:ascii="Bookman Old Style" w:hAnsi="Bookman Old Style"/>
          <w:sz w:val="24"/>
          <w:szCs w:val="24"/>
        </w:rPr>
        <w:t>10 446,8</w:t>
      </w:r>
      <w:r w:rsidR="00B4178C" w:rsidRPr="00E41819">
        <w:rPr>
          <w:rFonts w:ascii="Bookman Old Style" w:hAnsi="Bookman Old Style"/>
          <w:sz w:val="24"/>
          <w:szCs w:val="24"/>
        </w:rPr>
        <w:t xml:space="preserve"> тыс</w:t>
      </w:r>
      <w:r w:rsidRPr="00E41819">
        <w:rPr>
          <w:rFonts w:ascii="Bookman Old Style" w:hAnsi="Bookman Old Style"/>
          <w:sz w:val="24"/>
          <w:szCs w:val="24"/>
        </w:rPr>
        <w:t xml:space="preserve">. руб. или    </w:t>
      </w:r>
      <w:r w:rsidR="006A469A" w:rsidRPr="00E41819">
        <w:rPr>
          <w:rFonts w:ascii="Bookman Old Style" w:hAnsi="Bookman Old Style"/>
          <w:sz w:val="24"/>
          <w:szCs w:val="24"/>
        </w:rPr>
        <w:t>95,9</w:t>
      </w:r>
      <w:r w:rsidRPr="00E41819">
        <w:rPr>
          <w:rFonts w:ascii="Bookman Old Style" w:hAnsi="Bookman Old Style"/>
          <w:sz w:val="24"/>
          <w:szCs w:val="24"/>
          <w:shd w:val="clear" w:color="auto" w:fill="FFFFFF"/>
        </w:rPr>
        <w:t>%</w:t>
      </w:r>
      <w:r w:rsidRPr="00E41819">
        <w:rPr>
          <w:rFonts w:ascii="Bookman Old Style" w:hAnsi="Bookman Old Style"/>
          <w:sz w:val="24"/>
          <w:szCs w:val="24"/>
        </w:rPr>
        <w:t xml:space="preserve"> от запланированного в объеме – </w:t>
      </w:r>
      <w:r w:rsidR="006A469A" w:rsidRPr="00E41819">
        <w:rPr>
          <w:rFonts w:ascii="Bookman Old Style" w:hAnsi="Bookman Old Style"/>
          <w:sz w:val="24"/>
          <w:szCs w:val="24"/>
        </w:rPr>
        <w:t>10 898,2</w:t>
      </w:r>
      <w:r w:rsidR="00B4178C" w:rsidRPr="00E41819">
        <w:rPr>
          <w:rFonts w:ascii="Bookman Old Style" w:hAnsi="Bookman Old Style"/>
          <w:sz w:val="24"/>
          <w:szCs w:val="24"/>
        </w:rPr>
        <w:t xml:space="preserve"> тыс</w:t>
      </w:r>
      <w:r w:rsidRPr="00E41819">
        <w:rPr>
          <w:rFonts w:ascii="Bookman Old Style" w:hAnsi="Bookman Old Style"/>
          <w:sz w:val="24"/>
          <w:szCs w:val="24"/>
        </w:rPr>
        <w:t>.руб., что состав</w:t>
      </w:r>
      <w:r w:rsidR="00286C71" w:rsidRPr="00E41819">
        <w:rPr>
          <w:rFonts w:ascii="Bookman Old Style" w:hAnsi="Bookman Old Style"/>
          <w:sz w:val="24"/>
          <w:szCs w:val="24"/>
        </w:rPr>
        <w:t xml:space="preserve">ило </w:t>
      </w:r>
      <w:r w:rsidR="00B4178C" w:rsidRPr="00E41819">
        <w:rPr>
          <w:rFonts w:ascii="Bookman Old Style" w:hAnsi="Bookman Old Style"/>
          <w:sz w:val="24"/>
          <w:szCs w:val="24"/>
        </w:rPr>
        <w:t>0,</w:t>
      </w:r>
      <w:r w:rsidR="00824677" w:rsidRPr="00E41819">
        <w:rPr>
          <w:rFonts w:ascii="Bookman Old Style" w:hAnsi="Bookman Old Style"/>
          <w:sz w:val="24"/>
          <w:szCs w:val="24"/>
        </w:rPr>
        <w:t>8</w:t>
      </w:r>
      <w:r w:rsidRPr="00E41819">
        <w:rPr>
          <w:rFonts w:ascii="Bookman Old Style" w:hAnsi="Bookman Old Style"/>
          <w:sz w:val="24"/>
          <w:szCs w:val="24"/>
        </w:rPr>
        <w:t xml:space="preserve"> </w:t>
      </w:r>
      <w:r w:rsidRPr="00E41819">
        <w:rPr>
          <w:rFonts w:ascii="Bookman Old Style" w:hAnsi="Bookman Old Style"/>
          <w:sz w:val="24"/>
          <w:szCs w:val="24"/>
          <w:shd w:val="clear" w:color="auto" w:fill="FFFFFF"/>
        </w:rPr>
        <w:t>%</w:t>
      </w:r>
      <w:r w:rsidRPr="00E41819">
        <w:rPr>
          <w:rFonts w:ascii="Bookman Old Style" w:hAnsi="Bookman Old Style"/>
          <w:sz w:val="24"/>
          <w:szCs w:val="24"/>
        </w:rPr>
        <w:t xml:space="preserve"> в общем объеме расходов.</w:t>
      </w:r>
    </w:p>
    <w:p w:rsidR="009D7BE0" w:rsidRDefault="00F154A0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  <w:r w:rsidRPr="00E41819">
        <w:rPr>
          <w:rFonts w:ascii="Bookman Old Style" w:hAnsi="Bookman Old Style"/>
          <w:sz w:val="24"/>
          <w:szCs w:val="24"/>
        </w:rPr>
        <w:t>Остальные расходы составляют убывающие проценты.</w:t>
      </w:r>
    </w:p>
    <w:p w:rsidR="00F56F77" w:rsidRDefault="00F56F77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F56F77" w:rsidRDefault="00F56F77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Начальник бюджетного отдела                                               А. Москаленко</w:t>
      </w:r>
    </w:p>
    <w:p w:rsidR="00896C7B" w:rsidRDefault="00896C7B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896C7B" w:rsidRDefault="00896C7B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896C7B" w:rsidRDefault="00896C7B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896C7B" w:rsidRDefault="00896C7B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896C7B" w:rsidRDefault="00896C7B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896C7B" w:rsidRDefault="00896C7B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896C7B" w:rsidRDefault="00896C7B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896C7B" w:rsidRDefault="00896C7B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B4178C" w:rsidRDefault="00B4178C" w:rsidP="00896C7B">
      <w:pPr>
        <w:spacing w:after="0" w:line="312" w:lineRule="auto"/>
        <w:ind w:firstLine="708"/>
        <w:rPr>
          <w:rFonts w:ascii="Bookman Old Style" w:hAnsi="Bookman Old Style"/>
          <w:sz w:val="24"/>
          <w:szCs w:val="24"/>
        </w:rPr>
      </w:pPr>
    </w:p>
    <w:p w:rsidR="00896C7B" w:rsidRDefault="00896C7B" w:rsidP="00896C7B">
      <w:pPr>
        <w:spacing w:after="0" w:line="312" w:lineRule="auto"/>
        <w:ind w:firstLine="708"/>
        <w:rPr>
          <w:rFonts w:ascii="Bookman Old Style" w:hAnsi="Bookman Old Style"/>
          <w:sz w:val="18"/>
          <w:szCs w:val="18"/>
        </w:rPr>
      </w:pPr>
      <w:r w:rsidRPr="00896C7B">
        <w:rPr>
          <w:rFonts w:ascii="Bookman Old Style" w:hAnsi="Bookman Old Style"/>
          <w:sz w:val="18"/>
          <w:szCs w:val="18"/>
        </w:rPr>
        <w:t>Исп.: Заварзина И., тел.:3-20-47</w:t>
      </w:r>
      <w:r w:rsidR="00B4178C">
        <w:rPr>
          <w:rFonts w:ascii="Bookman Old Style" w:hAnsi="Bookman Old Style"/>
          <w:sz w:val="18"/>
          <w:szCs w:val="18"/>
        </w:rPr>
        <w:t xml:space="preserve">, </w:t>
      </w:r>
    </w:p>
    <w:p w:rsidR="00B4178C" w:rsidRPr="00896C7B" w:rsidRDefault="00B4178C" w:rsidP="00896C7B">
      <w:pPr>
        <w:spacing w:after="0" w:line="312" w:lineRule="auto"/>
        <w:ind w:firstLine="708"/>
        <w:rPr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Хачатурова</w:t>
      </w:r>
      <w:proofErr w:type="spellEnd"/>
      <w:r>
        <w:rPr>
          <w:rFonts w:ascii="Bookman Old Style" w:hAnsi="Bookman Old Style"/>
          <w:sz w:val="18"/>
          <w:szCs w:val="18"/>
        </w:rPr>
        <w:t xml:space="preserve"> Ю., тел.3-20-47</w:t>
      </w:r>
    </w:p>
    <w:p w:rsidR="00F56F77" w:rsidRDefault="00F56F77" w:rsidP="00896C7B">
      <w:pPr>
        <w:spacing w:after="0" w:line="312" w:lineRule="auto"/>
        <w:ind w:firstLine="708"/>
      </w:pPr>
    </w:p>
    <w:sectPr w:rsidR="00F56F77" w:rsidSect="00564C6A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E0"/>
    <w:rsid w:val="00001820"/>
    <w:rsid w:val="00034ACF"/>
    <w:rsid w:val="0003696E"/>
    <w:rsid w:val="00040495"/>
    <w:rsid w:val="00040EE7"/>
    <w:rsid w:val="00050586"/>
    <w:rsid w:val="000514BE"/>
    <w:rsid w:val="00051C4E"/>
    <w:rsid w:val="00073AFF"/>
    <w:rsid w:val="000872D3"/>
    <w:rsid w:val="000A3357"/>
    <w:rsid w:val="000A3526"/>
    <w:rsid w:val="000A716A"/>
    <w:rsid w:val="000B08BD"/>
    <w:rsid w:val="000C4A81"/>
    <w:rsid w:val="000D0B3E"/>
    <w:rsid w:val="000E35C3"/>
    <w:rsid w:val="000E7484"/>
    <w:rsid w:val="000E7B50"/>
    <w:rsid w:val="000F3384"/>
    <w:rsid w:val="000F6930"/>
    <w:rsid w:val="00131EB7"/>
    <w:rsid w:val="00136766"/>
    <w:rsid w:val="001501C5"/>
    <w:rsid w:val="001621AC"/>
    <w:rsid w:val="00171F35"/>
    <w:rsid w:val="00183EA0"/>
    <w:rsid w:val="00185311"/>
    <w:rsid w:val="0018687E"/>
    <w:rsid w:val="001876FB"/>
    <w:rsid w:val="001B69B7"/>
    <w:rsid w:val="001C7212"/>
    <w:rsid w:val="001F42F7"/>
    <w:rsid w:val="001F5178"/>
    <w:rsid w:val="00203EB1"/>
    <w:rsid w:val="00203FD2"/>
    <w:rsid w:val="0020590E"/>
    <w:rsid w:val="00217FA9"/>
    <w:rsid w:val="002510D6"/>
    <w:rsid w:val="0025468A"/>
    <w:rsid w:val="00262F03"/>
    <w:rsid w:val="002637AB"/>
    <w:rsid w:val="00286C71"/>
    <w:rsid w:val="0029087E"/>
    <w:rsid w:val="00290FD8"/>
    <w:rsid w:val="002C5BFA"/>
    <w:rsid w:val="002D5944"/>
    <w:rsid w:val="002E34AC"/>
    <w:rsid w:val="002E6653"/>
    <w:rsid w:val="003035B8"/>
    <w:rsid w:val="00315809"/>
    <w:rsid w:val="003279B3"/>
    <w:rsid w:val="00340393"/>
    <w:rsid w:val="00342A54"/>
    <w:rsid w:val="0034536C"/>
    <w:rsid w:val="00360849"/>
    <w:rsid w:val="00363551"/>
    <w:rsid w:val="003738D3"/>
    <w:rsid w:val="0037393C"/>
    <w:rsid w:val="00373BDF"/>
    <w:rsid w:val="00381AAD"/>
    <w:rsid w:val="0038285F"/>
    <w:rsid w:val="00390AEB"/>
    <w:rsid w:val="00395E7E"/>
    <w:rsid w:val="003A3363"/>
    <w:rsid w:val="003B09C7"/>
    <w:rsid w:val="003B414E"/>
    <w:rsid w:val="003B6EB7"/>
    <w:rsid w:val="003D5590"/>
    <w:rsid w:val="004249E0"/>
    <w:rsid w:val="00436CAE"/>
    <w:rsid w:val="0044053D"/>
    <w:rsid w:val="00455297"/>
    <w:rsid w:val="00461657"/>
    <w:rsid w:val="00471E79"/>
    <w:rsid w:val="004736B2"/>
    <w:rsid w:val="00474B5F"/>
    <w:rsid w:val="0047718E"/>
    <w:rsid w:val="0048750C"/>
    <w:rsid w:val="004A6FFB"/>
    <w:rsid w:val="004B1603"/>
    <w:rsid w:val="004D1E69"/>
    <w:rsid w:val="004D35B9"/>
    <w:rsid w:val="004D3848"/>
    <w:rsid w:val="004D3B38"/>
    <w:rsid w:val="004E3721"/>
    <w:rsid w:val="004F04F6"/>
    <w:rsid w:val="004F77AA"/>
    <w:rsid w:val="00502095"/>
    <w:rsid w:val="00517B5A"/>
    <w:rsid w:val="005471B3"/>
    <w:rsid w:val="00564C6A"/>
    <w:rsid w:val="00576D49"/>
    <w:rsid w:val="00594353"/>
    <w:rsid w:val="005943F7"/>
    <w:rsid w:val="0059666E"/>
    <w:rsid w:val="005E4C83"/>
    <w:rsid w:val="005F74E2"/>
    <w:rsid w:val="006148E6"/>
    <w:rsid w:val="00644846"/>
    <w:rsid w:val="00646112"/>
    <w:rsid w:val="006540AA"/>
    <w:rsid w:val="006671AF"/>
    <w:rsid w:val="00673F29"/>
    <w:rsid w:val="00677801"/>
    <w:rsid w:val="00677965"/>
    <w:rsid w:val="00683CFB"/>
    <w:rsid w:val="006876B4"/>
    <w:rsid w:val="00692D15"/>
    <w:rsid w:val="006A469A"/>
    <w:rsid w:val="006A47B5"/>
    <w:rsid w:val="006B271D"/>
    <w:rsid w:val="006B6CD1"/>
    <w:rsid w:val="006C5D4E"/>
    <w:rsid w:val="006D6A04"/>
    <w:rsid w:val="0070110F"/>
    <w:rsid w:val="0071178D"/>
    <w:rsid w:val="0074784E"/>
    <w:rsid w:val="00752796"/>
    <w:rsid w:val="00765C3A"/>
    <w:rsid w:val="00781A77"/>
    <w:rsid w:val="0078229E"/>
    <w:rsid w:val="00783BCB"/>
    <w:rsid w:val="00784880"/>
    <w:rsid w:val="00791EC7"/>
    <w:rsid w:val="007A173F"/>
    <w:rsid w:val="007B318D"/>
    <w:rsid w:val="007C608F"/>
    <w:rsid w:val="007D2D41"/>
    <w:rsid w:val="007F13B0"/>
    <w:rsid w:val="007F575F"/>
    <w:rsid w:val="007F7EA2"/>
    <w:rsid w:val="00814E1F"/>
    <w:rsid w:val="00824677"/>
    <w:rsid w:val="008255E3"/>
    <w:rsid w:val="0084147B"/>
    <w:rsid w:val="0086356D"/>
    <w:rsid w:val="0087106E"/>
    <w:rsid w:val="00873AB8"/>
    <w:rsid w:val="00895AE0"/>
    <w:rsid w:val="00896C7B"/>
    <w:rsid w:val="008A5D8E"/>
    <w:rsid w:val="008B3781"/>
    <w:rsid w:val="008B7967"/>
    <w:rsid w:val="008C7F67"/>
    <w:rsid w:val="008D089A"/>
    <w:rsid w:val="008D3E82"/>
    <w:rsid w:val="008E7ECF"/>
    <w:rsid w:val="008F0386"/>
    <w:rsid w:val="009014BA"/>
    <w:rsid w:val="00910A60"/>
    <w:rsid w:val="009138E3"/>
    <w:rsid w:val="00933612"/>
    <w:rsid w:val="009344D7"/>
    <w:rsid w:val="009555C4"/>
    <w:rsid w:val="009639F0"/>
    <w:rsid w:val="00972C0D"/>
    <w:rsid w:val="009758CE"/>
    <w:rsid w:val="009771AE"/>
    <w:rsid w:val="0098204A"/>
    <w:rsid w:val="009A03AB"/>
    <w:rsid w:val="009A6DD6"/>
    <w:rsid w:val="009B37A9"/>
    <w:rsid w:val="009C16A1"/>
    <w:rsid w:val="009D7BE0"/>
    <w:rsid w:val="009E61CE"/>
    <w:rsid w:val="00A75E4D"/>
    <w:rsid w:val="00A90B18"/>
    <w:rsid w:val="00A92881"/>
    <w:rsid w:val="00A969C1"/>
    <w:rsid w:val="00A96D04"/>
    <w:rsid w:val="00AA6477"/>
    <w:rsid w:val="00AC1265"/>
    <w:rsid w:val="00AC7A25"/>
    <w:rsid w:val="00AD6800"/>
    <w:rsid w:val="00AF2C01"/>
    <w:rsid w:val="00B043B9"/>
    <w:rsid w:val="00B24FCF"/>
    <w:rsid w:val="00B4178C"/>
    <w:rsid w:val="00B5499F"/>
    <w:rsid w:val="00B65661"/>
    <w:rsid w:val="00B74D27"/>
    <w:rsid w:val="00BA0BC2"/>
    <w:rsid w:val="00BA5F4C"/>
    <w:rsid w:val="00BA6190"/>
    <w:rsid w:val="00BC26C6"/>
    <w:rsid w:val="00BD5523"/>
    <w:rsid w:val="00BF308C"/>
    <w:rsid w:val="00BF5B85"/>
    <w:rsid w:val="00C1312A"/>
    <w:rsid w:val="00C13278"/>
    <w:rsid w:val="00C151A6"/>
    <w:rsid w:val="00C376FB"/>
    <w:rsid w:val="00C47D38"/>
    <w:rsid w:val="00C51866"/>
    <w:rsid w:val="00C61512"/>
    <w:rsid w:val="00C860B2"/>
    <w:rsid w:val="00CA1943"/>
    <w:rsid w:val="00CA4755"/>
    <w:rsid w:val="00CC1FA4"/>
    <w:rsid w:val="00CE6F5B"/>
    <w:rsid w:val="00CF1872"/>
    <w:rsid w:val="00D1189B"/>
    <w:rsid w:val="00D3718A"/>
    <w:rsid w:val="00D608E8"/>
    <w:rsid w:val="00D62186"/>
    <w:rsid w:val="00D85113"/>
    <w:rsid w:val="00DB5C0E"/>
    <w:rsid w:val="00DB74B8"/>
    <w:rsid w:val="00DC0012"/>
    <w:rsid w:val="00DC0BAF"/>
    <w:rsid w:val="00DC54A2"/>
    <w:rsid w:val="00DD5F79"/>
    <w:rsid w:val="00DF370A"/>
    <w:rsid w:val="00E00160"/>
    <w:rsid w:val="00E17B7D"/>
    <w:rsid w:val="00E41819"/>
    <w:rsid w:val="00E5734A"/>
    <w:rsid w:val="00E86983"/>
    <w:rsid w:val="00E96F45"/>
    <w:rsid w:val="00EA2CE2"/>
    <w:rsid w:val="00EA3B8E"/>
    <w:rsid w:val="00EC2C6B"/>
    <w:rsid w:val="00EC52AA"/>
    <w:rsid w:val="00ED42B5"/>
    <w:rsid w:val="00ED5771"/>
    <w:rsid w:val="00EE6E3F"/>
    <w:rsid w:val="00EF6739"/>
    <w:rsid w:val="00F03FF8"/>
    <w:rsid w:val="00F0703D"/>
    <w:rsid w:val="00F154A0"/>
    <w:rsid w:val="00F23E41"/>
    <w:rsid w:val="00F25CE0"/>
    <w:rsid w:val="00F2724C"/>
    <w:rsid w:val="00F5215A"/>
    <w:rsid w:val="00F56F77"/>
    <w:rsid w:val="00F60596"/>
    <w:rsid w:val="00F651C3"/>
    <w:rsid w:val="00F75EF5"/>
    <w:rsid w:val="00F77005"/>
    <w:rsid w:val="00F77845"/>
    <w:rsid w:val="00F8039F"/>
    <w:rsid w:val="00F868D2"/>
    <w:rsid w:val="00FD171D"/>
    <w:rsid w:val="00FE26AF"/>
    <w:rsid w:val="00FE672A"/>
    <w:rsid w:val="00FE6F28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76572-0F4D-4671-ADDF-995B6E9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E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бюджетного отдела</dc:creator>
  <cp:lastModifiedBy>Заварзина Ирина</cp:lastModifiedBy>
  <cp:revision>8</cp:revision>
  <cp:lastPrinted>2019-01-25T07:06:00Z</cp:lastPrinted>
  <dcterms:created xsi:type="dcterms:W3CDTF">2019-01-25T07:04:00Z</dcterms:created>
  <dcterms:modified xsi:type="dcterms:W3CDTF">2019-01-28T11:24:00Z</dcterms:modified>
</cp:coreProperties>
</file>