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8F1F96" w:rsidRDefault="00760F2D" w:rsidP="005D2603">
      <w:pPr>
        <w:pStyle w:val="a3"/>
        <w:spacing w:after="0" w:line="240" w:lineRule="auto"/>
        <w:ind w:left="4536" w:right="-142"/>
        <w:jc w:val="center"/>
        <w:rPr>
          <w:rFonts w:ascii="Bookman Old Style" w:hAnsi="Bookman Old Style" w:cs="Times New Roman"/>
        </w:rPr>
      </w:pPr>
      <w:r w:rsidRPr="008F1F96">
        <w:rPr>
          <w:rFonts w:ascii="Bookman Old Style" w:hAnsi="Bookman Old Style" w:cs="Times New Roman"/>
        </w:rPr>
        <w:tab/>
      </w:r>
      <w:r w:rsidR="007B5CB6" w:rsidRPr="008F1F96">
        <w:rPr>
          <w:rFonts w:ascii="Bookman Old Style" w:hAnsi="Bookman Old Style" w:cs="Times New Roman"/>
        </w:rPr>
        <w:tab/>
      </w:r>
    </w:p>
    <w:p w:rsidR="001D1CCB" w:rsidRPr="008F1F96" w:rsidRDefault="001D1CCB" w:rsidP="005D2603">
      <w:pPr>
        <w:pStyle w:val="a3"/>
        <w:spacing w:after="0" w:line="240" w:lineRule="auto"/>
        <w:ind w:left="0" w:right="-1"/>
        <w:jc w:val="center"/>
        <w:rPr>
          <w:rFonts w:ascii="Bookman Old Style" w:hAnsi="Bookman Old Style" w:cs="Times New Roman"/>
          <w:b/>
        </w:rPr>
      </w:pPr>
      <w:r w:rsidRPr="008F1F96">
        <w:rPr>
          <w:rFonts w:ascii="Bookman Old Style" w:hAnsi="Bookman Old Style" w:cs="Times New Roman"/>
        </w:rPr>
        <w:t xml:space="preserve"> </w:t>
      </w:r>
      <w:r w:rsidR="007B5CB6" w:rsidRPr="008F1F96">
        <w:rPr>
          <w:rFonts w:ascii="Bookman Old Style" w:hAnsi="Bookman Old Style" w:cs="Times New Roman"/>
        </w:rPr>
        <w:t>«</w:t>
      </w:r>
      <w:r w:rsidRPr="008F1F96">
        <w:rPr>
          <w:rFonts w:ascii="Bookman Old Style" w:hAnsi="Bookman Old Style" w:cs="Times New Roman"/>
          <w:b/>
        </w:rPr>
        <w:t>ИЗВЕЩЕНИЕ</w:t>
      </w:r>
    </w:p>
    <w:p w:rsidR="001D1CCB" w:rsidRPr="008F1F96" w:rsidRDefault="001D1CCB" w:rsidP="005D2603">
      <w:pPr>
        <w:pStyle w:val="a3"/>
        <w:spacing w:after="0" w:line="240" w:lineRule="auto"/>
        <w:ind w:left="0" w:right="-1"/>
        <w:jc w:val="center"/>
        <w:rPr>
          <w:rFonts w:ascii="Bookman Old Style" w:hAnsi="Bookman Old Style" w:cs="Times New Roman"/>
          <w:b/>
        </w:rPr>
      </w:pPr>
      <w:r w:rsidRPr="008F1F96">
        <w:rPr>
          <w:rFonts w:ascii="Bookman Old Style" w:hAnsi="Bookman Old Style" w:cs="Times New Roman"/>
          <w:b/>
        </w:rPr>
        <w:t>о проведении торгов в форме аукциона</w:t>
      </w:r>
    </w:p>
    <w:p w:rsidR="001D1CCB" w:rsidRPr="008F1F96" w:rsidRDefault="001D1CCB" w:rsidP="005D2603">
      <w:pPr>
        <w:pStyle w:val="a3"/>
        <w:spacing w:after="0" w:line="240" w:lineRule="auto"/>
        <w:ind w:left="0" w:right="-1"/>
        <w:jc w:val="center"/>
        <w:rPr>
          <w:rFonts w:ascii="Bookman Old Style" w:hAnsi="Bookman Old Style" w:cs="Times New Roman"/>
          <w:b/>
          <w:bCs/>
          <w:iCs/>
        </w:rPr>
      </w:pPr>
      <w:r w:rsidRPr="008F1F96">
        <w:rPr>
          <w:rFonts w:ascii="Bookman Old Style" w:hAnsi="Bookman Old Style" w:cs="Times New Roman"/>
          <w:b/>
        </w:rPr>
        <w:t>на право заключения договора аренды земельного участка</w:t>
      </w:r>
      <w:r w:rsidR="00760F2D" w:rsidRPr="008F1F96">
        <w:rPr>
          <w:rFonts w:ascii="Bookman Old Style" w:hAnsi="Bookman Old Style" w:cs="Times New Roman"/>
          <w:b/>
        </w:rPr>
        <w:t xml:space="preserve"> </w:t>
      </w:r>
    </w:p>
    <w:p w:rsidR="001D1CCB" w:rsidRPr="008F1F96" w:rsidRDefault="001D1CCB" w:rsidP="005D2603">
      <w:pPr>
        <w:pStyle w:val="a3"/>
        <w:spacing w:after="0" w:line="240" w:lineRule="auto"/>
        <w:ind w:left="0" w:right="-1" w:firstLine="851"/>
        <w:jc w:val="both"/>
        <w:rPr>
          <w:rFonts w:ascii="Bookman Old Style" w:hAnsi="Bookman Old Style" w:cs="Times New Roman"/>
        </w:rPr>
      </w:pPr>
      <w:r w:rsidRPr="008F1F96">
        <w:rPr>
          <w:rFonts w:ascii="Bookman Old Style" w:hAnsi="Bookman Old Style" w:cs="Times New Roman"/>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8F1F96" w:rsidRDefault="001D1CCB" w:rsidP="005D2603">
      <w:pPr>
        <w:pStyle w:val="a3"/>
        <w:spacing w:after="0" w:line="240" w:lineRule="auto"/>
        <w:ind w:left="0" w:right="-1" w:firstLine="851"/>
        <w:jc w:val="both"/>
        <w:rPr>
          <w:rFonts w:ascii="Bookman Old Style" w:hAnsi="Bookman Old Style" w:cs="Times New Roman"/>
          <w:bCs/>
          <w:i/>
          <w:iCs/>
        </w:rPr>
      </w:pPr>
      <w:r w:rsidRPr="008F1F96">
        <w:rPr>
          <w:rFonts w:ascii="Bookman Old Style" w:hAnsi="Bookman Old Style" w:cs="Times New Roman"/>
          <w:b/>
        </w:rPr>
        <w:t xml:space="preserve">Организатор аукциона, уполномоченный орган: </w:t>
      </w:r>
      <w:r w:rsidRPr="008F1F96">
        <w:rPr>
          <w:rFonts w:ascii="Bookman Old Style" w:hAnsi="Bookman Old Style" w:cs="Times New Roman"/>
        </w:rPr>
        <w:t xml:space="preserve">Администрация местного самоуправления Моздокского района Республики Северная Осетия-Алания (далее – Организатор аукциона). </w:t>
      </w:r>
      <w:proofErr w:type="spellStart"/>
      <w:r w:rsidRPr="008F1F96">
        <w:rPr>
          <w:rFonts w:ascii="Bookman Old Style" w:hAnsi="Bookman Old Style" w:cs="Times New Roman"/>
          <w:spacing w:val="2"/>
        </w:rPr>
        <w:t>РСО-Алания</w:t>
      </w:r>
      <w:proofErr w:type="spellEnd"/>
      <w:r w:rsidRPr="008F1F96">
        <w:rPr>
          <w:rFonts w:ascii="Bookman Old Style" w:hAnsi="Bookman Old Style" w:cs="Times New Roman"/>
          <w:spacing w:val="2"/>
        </w:rPr>
        <w:t xml:space="preserve">, Моздокский район, </w:t>
      </w:r>
      <w:proofErr w:type="gramStart"/>
      <w:r w:rsidRPr="008F1F96">
        <w:rPr>
          <w:rFonts w:ascii="Bookman Old Style" w:hAnsi="Bookman Old Style" w:cs="Times New Roman"/>
          <w:spacing w:val="2"/>
        </w:rPr>
        <w:t>г</w:t>
      </w:r>
      <w:proofErr w:type="gramEnd"/>
      <w:r w:rsidRPr="008F1F96">
        <w:rPr>
          <w:rFonts w:ascii="Bookman Old Style" w:hAnsi="Bookman Old Style" w:cs="Times New Roman"/>
          <w:spacing w:val="2"/>
        </w:rPr>
        <w:t>. Моздок</w:t>
      </w:r>
      <w:r w:rsidRPr="008F1F96">
        <w:rPr>
          <w:rFonts w:ascii="Bookman Old Style" w:hAnsi="Bookman Old Style" w:cs="Times New Roman"/>
          <w:color w:val="000000" w:themeColor="text1"/>
          <w:spacing w:val="2"/>
        </w:rPr>
        <w:t>, ул. Кирова, №37</w:t>
      </w:r>
      <w:r w:rsidRPr="008F1F96">
        <w:rPr>
          <w:rFonts w:ascii="Bookman Old Style" w:hAnsi="Bookman Old Style" w:cs="Times New Roman"/>
          <w:color w:val="000000"/>
        </w:rPr>
        <w:t xml:space="preserve">, адрес электронной почты: </w:t>
      </w:r>
      <w:proofErr w:type="spellStart"/>
      <w:r w:rsidRPr="008F1F96">
        <w:rPr>
          <w:rFonts w:ascii="Bookman Old Style" w:hAnsi="Bookman Old Style" w:cs="Times New Roman"/>
          <w:color w:val="000000"/>
          <w:lang w:val="en-US"/>
        </w:rPr>
        <w:t>zem</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otdel</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yandex</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ru</w:t>
      </w:r>
      <w:proofErr w:type="spellEnd"/>
      <w:r w:rsidRPr="008F1F96">
        <w:rPr>
          <w:rFonts w:ascii="Bookman Old Style" w:hAnsi="Bookman Old Style" w:cs="Times New Roman"/>
          <w:color w:val="000000"/>
        </w:rPr>
        <w:t>.</w:t>
      </w:r>
    </w:p>
    <w:p w:rsidR="001D1CCB" w:rsidRPr="008F1F96" w:rsidRDefault="001D1CCB" w:rsidP="005D2603">
      <w:pPr>
        <w:pStyle w:val="a3"/>
        <w:spacing w:after="0" w:line="240" w:lineRule="auto"/>
        <w:ind w:left="0" w:right="-1" w:firstLine="851"/>
        <w:jc w:val="both"/>
        <w:rPr>
          <w:rFonts w:ascii="Bookman Old Style" w:hAnsi="Bookman Old Style" w:cs="Times New Roman"/>
        </w:rPr>
      </w:pPr>
      <w:r w:rsidRPr="008F1F96">
        <w:rPr>
          <w:rFonts w:ascii="Bookman Old Style" w:hAnsi="Bookman Old Style" w:cs="Times New Roman"/>
          <w:b/>
        </w:rPr>
        <w:t>Реквизиты решения о проведен</w:t>
      </w:r>
      <w:proofErr w:type="gramStart"/>
      <w:r w:rsidRPr="008F1F96">
        <w:rPr>
          <w:rFonts w:ascii="Bookman Old Style" w:hAnsi="Bookman Old Style" w:cs="Times New Roman"/>
          <w:b/>
        </w:rPr>
        <w:t>ии ау</w:t>
      </w:r>
      <w:proofErr w:type="gramEnd"/>
      <w:r w:rsidRPr="008F1F96">
        <w:rPr>
          <w:rFonts w:ascii="Bookman Old Style" w:hAnsi="Bookman Old Style" w:cs="Times New Roman"/>
          <w:b/>
        </w:rPr>
        <w:t>кциона:</w:t>
      </w:r>
    </w:p>
    <w:p w:rsidR="00CA066E" w:rsidRPr="008F1F96" w:rsidRDefault="00EE19F1" w:rsidP="005D2603">
      <w:pPr>
        <w:widowControl w:val="0"/>
        <w:autoSpaceDE w:val="0"/>
        <w:autoSpaceDN w:val="0"/>
        <w:adjustRightInd w:val="0"/>
        <w:spacing w:after="0" w:line="240" w:lineRule="auto"/>
        <w:ind w:right="22" w:firstLine="709"/>
        <w:jc w:val="both"/>
        <w:rPr>
          <w:rFonts w:ascii="Bookman Old Style" w:hAnsi="Bookman Old Style" w:cs="Times New Roman"/>
          <w:bCs/>
          <w:iCs/>
        </w:rPr>
      </w:pPr>
      <w:r w:rsidRPr="008F1F96">
        <w:rPr>
          <w:rFonts w:ascii="Bookman Old Style" w:hAnsi="Bookman Old Style" w:cs="Times New Roman"/>
        </w:rPr>
        <w:t xml:space="preserve">- </w:t>
      </w:r>
      <w:r w:rsidRPr="008F1F96">
        <w:rPr>
          <w:rFonts w:ascii="Bookman Old Style" w:hAnsi="Bookman Old Style" w:cs="Times New Roman"/>
          <w:b/>
        </w:rPr>
        <w:t>ЛОТ №</w:t>
      </w:r>
      <w:r w:rsidR="003E580E" w:rsidRPr="008F1F96">
        <w:rPr>
          <w:rFonts w:ascii="Bookman Old Style" w:hAnsi="Bookman Old Style" w:cs="Times New Roman"/>
          <w:b/>
        </w:rPr>
        <w:t>1</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sidR="005B089A" w:rsidRPr="005B089A">
        <w:rPr>
          <w:rFonts w:ascii="Bookman Old Style" w:hAnsi="Bookman Old Style" w:cs="Times New Roman"/>
        </w:rPr>
        <w:t>31</w:t>
      </w:r>
      <w:r w:rsidR="00D304A5">
        <w:rPr>
          <w:rFonts w:ascii="Bookman Old Style" w:hAnsi="Bookman Old Style" w:cs="Times New Roman"/>
        </w:rPr>
        <w:t>.05</w:t>
      </w:r>
      <w:r w:rsidR="00185903" w:rsidRPr="008F1F96">
        <w:rPr>
          <w:rFonts w:ascii="Bookman Old Style" w:hAnsi="Bookman Old Style" w:cs="Times New Roman"/>
        </w:rPr>
        <w:t>.2022</w:t>
      </w:r>
      <w:r w:rsidR="00DA128A" w:rsidRPr="008F1F96">
        <w:rPr>
          <w:rFonts w:ascii="Bookman Old Style" w:hAnsi="Bookman Old Style" w:cs="Times New Roman"/>
        </w:rPr>
        <w:t xml:space="preserve"> </w:t>
      </w:r>
      <w:r w:rsidRPr="008F1F96">
        <w:rPr>
          <w:rFonts w:ascii="Bookman Old Style" w:hAnsi="Bookman Old Style" w:cs="Times New Roman"/>
        </w:rPr>
        <w:t>г. №</w:t>
      </w:r>
      <w:r w:rsidR="005B089A" w:rsidRPr="005B089A">
        <w:rPr>
          <w:rFonts w:ascii="Bookman Old Style" w:hAnsi="Bookman Old Style" w:cs="Times New Roman"/>
        </w:rPr>
        <w:t>436</w:t>
      </w:r>
      <w:r w:rsidR="003F2F16" w:rsidRPr="008F1F96">
        <w:rPr>
          <w:rFonts w:ascii="Bookman Old Style" w:hAnsi="Bookman Old Style" w:cs="Times New Roman"/>
        </w:rPr>
        <w:t xml:space="preserve"> </w:t>
      </w:r>
      <w:r w:rsidR="00C74F46">
        <w:rPr>
          <w:rFonts w:ascii="Bookman Old Style" w:hAnsi="Bookman Old Style" w:cs="Times New Roman"/>
        </w:rPr>
        <w:t xml:space="preserve">«О </w:t>
      </w:r>
      <w:r w:rsidR="00C74F46" w:rsidRPr="008F1F96">
        <w:rPr>
          <w:rFonts w:ascii="Bookman Old Style" w:hAnsi="Bookman Old Style" w:cs="Times New Roman"/>
        </w:rPr>
        <w:t>проведен</w:t>
      </w:r>
      <w:proofErr w:type="gramStart"/>
      <w:r w:rsidR="00C74F46" w:rsidRPr="008F1F96">
        <w:rPr>
          <w:rFonts w:ascii="Bookman Old Style" w:hAnsi="Bookman Old Style" w:cs="Times New Roman"/>
        </w:rPr>
        <w:t>ии ау</w:t>
      </w:r>
      <w:proofErr w:type="gramEnd"/>
      <w:r w:rsidR="00C74F46" w:rsidRPr="008F1F96">
        <w:rPr>
          <w:rFonts w:ascii="Bookman Old Style" w:hAnsi="Bookman Old Style" w:cs="Times New Roman"/>
        </w:rPr>
        <w:t>кциона, открытого по составу участников и по форме подачи предложений о цене, на право заключения договора аренды земельного участка</w:t>
      </w:r>
      <w:r w:rsidR="005B089A" w:rsidRPr="005B089A">
        <w:rPr>
          <w:rFonts w:ascii="Bookman Old Style" w:hAnsi="Bookman Old Style"/>
          <w:sz w:val="24"/>
          <w:szCs w:val="24"/>
        </w:rPr>
        <w:t xml:space="preserve"> </w:t>
      </w:r>
      <w:r w:rsidR="005B089A">
        <w:rPr>
          <w:rFonts w:ascii="Bookman Old Style" w:hAnsi="Bookman Old Style"/>
          <w:sz w:val="24"/>
          <w:szCs w:val="24"/>
        </w:rPr>
        <w:t>расположенного по адресу</w:t>
      </w:r>
      <w:r w:rsidR="005B089A" w:rsidRPr="00BC38CE">
        <w:rPr>
          <w:rFonts w:ascii="Bookman Old Style" w:hAnsi="Bookman Old Style"/>
          <w:sz w:val="24"/>
          <w:szCs w:val="24"/>
        </w:rPr>
        <w:t xml:space="preserve">: </w:t>
      </w:r>
      <w:proofErr w:type="spellStart"/>
      <w:r w:rsidR="005B089A" w:rsidRPr="00BC38CE">
        <w:rPr>
          <w:rFonts w:ascii="Bookman Old Style" w:hAnsi="Bookman Old Style"/>
          <w:sz w:val="24"/>
          <w:szCs w:val="24"/>
        </w:rPr>
        <w:t>РСО-Алания</w:t>
      </w:r>
      <w:proofErr w:type="spellEnd"/>
      <w:r w:rsidR="005B089A" w:rsidRPr="00BC38CE">
        <w:rPr>
          <w:rFonts w:ascii="Bookman Old Style" w:hAnsi="Bookman Old Style"/>
          <w:sz w:val="24"/>
          <w:szCs w:val="24"/>
        </w:rPr>
        <w:t>, Моздокский район,</w:t>
      </w:r>
      <w:r w:rsidR="005B089A" w:rsidRPr="00BC38CE">
        <w:rPr>
          <w:rFonts w:ascii="Bookman Old Style" w:hAnsi="Bookman Old Style"/>
          <w:i/>
          <w:sz w:val="24"/>
          <w:szCs w:val="24"/>
        </w:rPr>
        <w:t xml:space="preserve"> </w:t>
      </w:r>
      <w:r w:rsidR="005B089A" w:rsidRPr="00FD6FEE">
        <w:rPr>
          <w:rFonts w:ascii="Bookman Old Style" w:hAnsi="Bookman Old Style"/>
          <w:sz w:val="24"/>
          <w:szCs w:val="24"/>
        </w:rPr>
        <w:t>п</w:t>
      </w:r>
      <w:proofErr w:type="gramStart"/>
      <w:r w:rsidR="005B089A" w:rsidRPr="00FD6FEE">
        <w:rPr>
          <w:rFonts w:ascii="Bookman Old Style" w:hAnsi="Bookman Old Style"/>
          <w:sz w:val="24"/>
          <w:szCs w:val="24"/>
        </w:rPr>
        <w:t>.К</w:t>
      </w:r>
      <w:proofErr w:type="gramEnd"/>
      <w:r w:rsidR="005B089A" w:rsidRPr="00FD6FEE">
        <w:rPr>
          <w:rFonts w:ascii="Bookman Old Style" w:hAnsi="Bookman Old Style"/>
          <w:sz w:val="24"/>
          <w:szCs w:val="24"/>
        </w:rPr>
        <w:t>алининский, ул.</w:t>
      </w:r>
      <w:r w:rsidR="005B089A">
        <w:rPr>
          <w:rFonts w:ascii="Bookman Old Style" w:hAnsi="Bookman Old Style"/>
          <w:sz w:val="24"/>
          <w:szCs w:val="24"/>
        </w:rPr>
        <w:t>Лесная, 37</w:t>
      </w:r>
      <w:r w:rsidR="00C74F46">
        <w:rPr>
          <w:rFonts w:ascii="Bookman Old Style" w:hAnsi="Bookman Old Style" w:cs="Times New Roman"/>
          <w:bCs/>
          <w:iCs/>
        </w:rPr>
        <w:t>».</w:t>
      </w:r>
    </w:p>
    <w:p w:rsidR="00CE0D9B" w:rsidRPr="008F1F96" w:rsidRDefault="00CE0D9B" w:rsidP="005D2603">
      <w:pPr>
        <w:widowControl w:val="0"/>
        <w:autoSpaceDE w:val="0"/>
        <w:autoSpaceDN w:val="0"/>
        <w:adjustRightInd w:val="0"/>
        <w:spacing w:after="0" w:line="240" w:lineRule="auto"/>
        <w:ind w:right="22" w:firstLine="709"/>
        <w:jc w:val="both"/>
        <w:rPr>
          <w:rFonts w:ascii="Bookman Old Style" w:hAnsi="Bookman Old Style" w:cs="Times New Roman"/>
          <w:bCs/>
          <w:iCs/>
        </w:rPr>
      </w:pPr>
      <w:r w:rsidRPr="008F1F96">
        <w:rPr>
          <w:rFonts w:ascii="Bookman Old Style" w:hAnsi="Bookman Old Style" w:cs="Times New Roman"/>
        </w:rPr>
        <w:t>-</w:t>
      </w:r>
      <w:r w:rsidRPr="008F1F96">
        <w:rPr>
          <w:rFonts w:ascii="Bookman Old Style" w:hAnsi="Bookman Old Style" w:cs="Times New Roman"/>
          <w:b/>
        </w:rPr>
        <w:t>ЛОТ №</w:t>
      </w:r>
      <w:r w:rsidR="003E580E" w:rsidRPr="008F1F96">
        <w:rPr>
          <w:rFonts w:ascii="Bookman Old Style" w:hAnsi="Bookman Old Style" w:cs="Times New Roman"/>
          <w:b/>
        </w:rPr>
        <w:t>2</w:t>
      </w:r>
      <w:r w:rsidRPr="008F1F96">
        <w:rPr>
          <w:rFonts w:ascii="Bookman Old Style" w:hAnsi="Bookman Old Style" w:cs="Times New Roman"/>
        </w:rPr>
        <w:t xml:space="preserve"> - </w:t>
      </w:r>
      <w:r w:rsidR="003F2F16" w:rsidRPr="008F1F96">
        <w:rPr>
          <w:rFonts w:ascii="Bookman Old Style" w:hAnsi="Bookman Old Style" w:cs="Times New Roman"/>
        </w:rPr>
        <w:t xml:space="preserve">распоряжение Главы Администрации местного самоуправления Моздокского района от  </w:t>
      </w:r>
      <w:r w:rsidR="00924F77">
        <w:rPr>
          <w:rFonts w:ascii="Bookman Old Style" w:hAnsi="Bookman Old Style" w:cs="Times New Roman"/>
        </w:rPr>
        <w:t>27</w:t>
      </w:r>
      <w:r w:rsidR="001B4D30">
        <w:rPr>
          <w:rFonts w:ascii="Bookman Old Style" w:hAnsi="Bookman Old Style" w:cs="Times New Roman"/>
        </w:rPr>
        <w:t>.05</w:t>
      </w:r>
      <w:r w:rsidR="00F16737" w:rsidRPr="008F1F96">
        <w:rPr>
          <w:rFonts w:ascii="Bookman Old Style" w:hAnsi="Bookman Old Style" w:cs="Times New Roman"/>
        </w:rPr>
        <w:t>.2022</w:t>
      </w:r>
      <w:r w:rsidR="003F2F16" w:rsidRPr="008F1F96">
        <w:rPr>
          <w:rFonts w:ascii="Bookman Old Style" w:hAnsi="Bookman Old Style" w:cs="Times New Roman"/>
        </w:rPr>
        <w:t xml:space="preserve"> г. №</w:t>
      </w:r>
      <w:r w:rsidR="00D304A5">
        <w:rPr>
          <w:rFonts w:ascii="Bookman Old Style" w:hAnsi="Bookman Old Style" w:cs="Times New Roman"/>
        </w:rPr>
        <w:t>4</w:t>
      </w:r>
      <w:r w:rsidR="00924F77">
        <w:rPr>
          <w:rFonts w:ascii="Bookman Old Style" w:hAnsi="Bookman Old Style" w:cs="Times New Roman"/>
        </w:rPr>
        <w:t>34</w:t>
      </w:r>
      <w:r w:rsidR="003F2F16" w:rsidRPr="008F1F96">
        <w:rPr>
          <w:rFonts w:ascii="Bookman Old Style" w:hAnsi="Bookman Old Style" w:cs="Times New Roman"/>
        </w:rPr>
        <w:t xml:space="preserve"> «О</w:t>
      </w:r>
      <w:r w:rsidR="00844348" w:rsidRPr="008F1F96">
        <w:rPr>
          <w:rFonts w:ascii="Bookman Old Style" w:hAnsi="Bookman Old Style" w:cs="Times New Roman"/>
        </w:rPr>
        <w:t xml:space="preserve"> </w:t>
      </w:r>
      <w:r w:rsidR="003F2F16" w:rsidRPr="008F1F96">
        <w:rPr>
          <w:rFonts w:ascii="Bookman Old Style" w:hAnsi="Bookman Old Style" w:cs="Times New Roman"/>
        </w:rPr>
        <w:t>проведен</w:t>
      </w:r>
      <w:proofErr w:type="gramStart"/>
      <w:r w:rsidR="003F2F16" w:rsidRPr="008F1F96">
        <w:rPr>
          <w:rFonts w:ascii="Bookman Old Style" w:hAnsi="Bookman Old Style" w:cs="Times New Roman"/>
        </w:rPr>
        <w:t>ии ау</w:t>
      </w:r>
      <w:proofErr w:type="gramEnd"/>
      <w:r w:rsidR="003F2F16"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D304A5">
        <w:rPr>
          <w:rFonts w:ascii="Bookman Old Style" w:hAnsi="Bookman Old Style"/>
          <w:sz w:val="24"/>
          <w:szCs w:val="24"/>
        </w:rPr>
        <w:t>местоположение</w:t>
      </w:r>
      <w:r w:rsidR="00D304A5" w:rsidRPr="00633B39">
        <w:rPr>
          <w:rFonts w:ascii="Bookman Old Style" w:hAnsi="Bookman Old Style"/>
          <w:sz w:val="24"/>
          <w:szCs w:val="24"/>
        </w:rPr>
        <w:t xml:space="preserve">: </w:t>
      </w:r>
      <w:proofErr w:type="spellStart"/>
      <w:r w:rsidR="00D304A5" w:rsidRPr="00633B39">
        <w:rPr>
          <w:rFonts w:ascii="Bookman Old Style" w:hAnsi="Bookman Old Style"/>
          <w:sz w:val="24"/>
          <w:szCs w:val="24"/>
        </w:rPr>
        <w:t>РСО-Алания</w:t>
      </w:r>
      <w:proofErr w:type="spellEnd"/>
      <w:r w:rsidR="00D304A5" w:rsidRPr="00633B39">
        <w:rPr>
          <w:rFonts w:ascii="Bookman Old Style" w:hAnsi="Bookman Old Style"/>
          <w:sz w:val="24"/>
          <w:szCs w:val="24"/>
        </w:rPr>
        <w:t xml:space="preserve">, Моздокский район, </w:t>
      </w:r>
      <w:proofErr w:type="spellStart"/>
      <w:r w:rsidR="00924F77" w:rsidRPr="00D81451">
        <w:rPr>
          <w:rFonts w:ascii="Bookman Old Style" w:hAnsi="Bookman Old Style"/>
          <w:sz w:val="24"/>
          <w:szCs w:val="24"/>
        </w:rPr>
        <w:t>ст</w:t>
      </w:r>
      <w:proofErr w:type="gramStart"/>
      <w:r w:rsidR="00924F77" w:rsidRPr="00D81451">
        <w:rPr>
          <w:rFonts w:ascii="Bookman Old Style" w:hAnsi="Bookman Old Style"/>
          <w:sz w:val="24"/>
          <w:szCs w:val="24"/>
        </w:rPr>
        <w:t>.П</w:t>
      </w:r>
      <w:proofErr w:type="gramEnd"/>
      <w:r w:rsidR="00924F77" w:rsidRPr="00D81451">
        <w:rPr>
          <w:rFonts w:ascii="Bookman Old Style" w:hAnsi="Bookman Old Style"/>
          <w:sz w:val="24"/>
          <w:szCs w:val="24"/>
        </w:rPr>
        <w:t>авлодольская</w:t>
      </w:r>
      <w:proofErr w:type="spellEnd"/>
      <w:r w:rsidR="00924F77" w:rsidRPr="00D81451">
        <w:rPr>
          <w:rFonts w:ascii="Bookman Old Style" w:hAnsi="Bookman Old Style"/>
          <w:sz w:val="24"/>
          <w:szCs w:val="24"/>
        </w:rPr>
        <w:t>, у задней межи четной стороны ул.Лесной, участок №1</w:t>
      </w:r>
      <w:r w:rsidR="00B932C8" w:rsidRPr="008F1F96">
        <w:rPr>
          <w:rFonts w:ascii="Bookman Old Style" w:hAnsi="Bookman Old Style"/>
        </w:rPr>
        <w:t>»</w:t>
      </w:r>
      <w:r w:rsidR="006A004F" w:rsidRPr="008F1F96">
        <w:rPr>
          <w:rFonts w:ascii="Bookman Old Style" w:hAnsi="Bookman Old Style"/>
        </w:rPr>
        <w:t>.</w:t>
      </w:r>
    </w:p>
    <w:p w:rsidR="00932BED" w:rsidRDefault="00CA066E" w:rsidP="001B4D30">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sidR="003E580E" w:rsidRPr="008F1F96">
        <w:rPr>
          <w:rFonts w:ascii="Bookman Old Style" w:hAnsi="Bookman Old Style" w:cs="Times New Roman"/>
          <w:b/>
        </w:rPr>
        <w:t>3</w:t>
      </w:r>
      <w:r w:rsidRPr="008F1F96">
        <w:rPr>
          <w:rFonts w:ascii="Bookman Old Style" w:hAnsi="Bookman Old Style" w:cs="Times New Roman"/>
        </w:rPr>
        <w:t xml:space="preserve"> -</w:t>
      </w:r>
      <w:r w:rsidR="003F2F16" w:rsidRPr="008F1F96">
        <w:rPr>
          <w:rFonts w:ascii="Bookman Old Style" w:hAnsi="Bookman Old Style" w:cs="Times New Roman"/>
        </w:rPr>
        <w:t xml:space="preserve"> распоряжение Главы Администрации местного самоуправления Моздокского района от  </w:t>
      </w:r>
      <w:r w:rsidR="0012528E">
        <w:rPr>
          <w:rFonts w:ascii="Bookman Old Style" w:hAnsi="Bookman Old Style" w:cs="Times New Roman"/>
        </w:rPr>
        <w:t>19</w:t>
      </w:r>
      <w:r w:rsidR="001B4D30">
        <w:rPr>
          <w:rFonts w:ascii="Bookman Old Style" w:hAnsi="Bookman Old Style" w:cs="Times New Roman"/>
        </w:rPr>
        <w:t>.05</w:t>
      </w:r>
      <w:r w:rsidR="006A5914">
        <w:rPr>
          <w:rFonts w:ascii="Bookman Old Style" w:hAnsi="Bookman Old Style" w:cs="Times New Roman"/>
        </w:rPr>
        <w:t>.2022</w:t>
      </w:r>
      <w:r w:rsidR="003F2F16" w:rsidRPr="008F1F96">
        <w:rPr>
          <w:rFonts w:ascii="Bookman Old Style" w:hAnsi="Bookman Old Style" w:cs="Times New Roman"/>
        </w:rPr>
        <w:t>г. №</w:t>
      </w:r>
      <w:r w:rsidR="0012528E">
        <w:rPr>
          <w:rFonts w:ascii="Bookman Old Style" w:hAnsi="Bookman Old Style" w:cs="Times New Roman"/>
        </w:rPr>
        <w:t>37</w:t>
      </w:r>
      <w:r w:rsidR="00916854">
        <w:rPr>
          <w:rFonts w:ascii="Bookman Old Style" w:hAnsi="Bookman Old Style" w:cs="Times New Roman"/>
        </w:rPr>
        <w:t>9</w:t>
      </w:r>
      <w:r w:rsidR="00D304A5">
        <w:rPr>
          <w:rFonts w:ascii="Bookman Old Style" w:hAnsi="Bookman Old Style" w:cs="Times New Roman"/>
        </w:rPr>
        <w:t xml:space="preserve"> </w:t>
      </w:r>
      <w:r w:rsidR="003F2F16" w:rsidRPr="008F1F96">
        <w:rPr>
          <w:rFonts w:ascii="Bookman Old Style" w:hAnsi="Bookman Old Style" w:cs="Times New Roman"/>
        </w:rPr>
        <w:t>«О проведен</w:t>
      </w:r>
      <w:proofErr w:type="gramStart"/>
      <w:r w:rsidR="003F2F16" w:rsidRPr="008F1F96">
        <w:rPr>
          <w:rFonts w:ascii="Bookman Old Style" w:hAnsi="Bookman Old Style" w:cs="Times New Roman"/>
        </w:rPr>
        <w:t>ии ау</w:t>
      </w:r>
      <w:proofErr w:type="gramEnd"/>
      <w:r w:rsidR="003F2F16"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1B4D30" w:rsidRPr="0029716B">
        <w:rPr>
          <w:rFonts w:ascii="Bookman Old Style" w:hAnsi="Bookman Old Style"/>
          <w:sz w:val="24"/>
          <w:szCs w:val="24"/>
        </w:rPr>
        <w:t xml:space="preserve">местоположение: </w:t>
      </w:r>
      <w:proofErr w:type="spellStart"/>
      <w:r w:rsidR="001B4D30" w:rsidRPr="0029716B">
        <w:rPr>
          <w:rFonts w:ascii="Bookman Old Style" w:hAnsi="Bookman Old Style"/>
          <w:sz w:val="24"/>
          <w:szCs w:val="24"/>
        </w:rPr>
        <w:t>РСО-Алания</w:t>
      </w:r>
      <w:proofErr w:type="spellEnd"/>
      <w:r w:rsidR="001B4D30" w:rsidRPr="0029716B">
        <w:rPr>
          <w:rFonts w:ascii="Bookman Old Style" w:hAnsi="Bookman Old Style"/>
          <w:sz w:val="24"/>
          <w:szCs w:val="24"/>
        </w:rPr>
        <w:t xml:space="preserve">, Моздокский район, </w:t>
      </w:r>
      <w:r w:rsidR="0012528E" w:rsidRPr="00307182">
        <w:rPr>
          <w:rFonts w:ascii="Bookman Old Style" w:hAnsi="Bookman Old Style"/>
          <w:sz w:val="24"/>
          <w:szCs w:val="24"/>
        </w:rPr>
        <w:t>с</w:t>
      </w:r>
      <w:proofErr w:type="gramStart"/>
      <w:r w:rsidR="0012528E" w:rsidRPr="00307182">
        <w:rPr>
          <w:rFonts w:ascii="Bookman Old Style" w:hAnsi="Bookman Old Style"/>
          <w:sz w:val="24"/>
          <w:szCs w:val="24"/>
        </w:rPr>
        <w:t>.К</w:t>
      </w:r>
      <w:proofErr w:type="gramEnd"/>
      <w:r w:rsidR="0012528E" w:rsidRPr="00307182">
        <w:rPr>
          <w:rFonts w:ascii="Bookman Old Style" w:hAnsi="Bookman Old Style"/>
          <w:sz w:val="24"/>
          <w:szCs w:val="24"/>
        </w:rPr>
        <w:t>изляр, ул.Первомайская, с левой стороны съезда на ул.Молодежную</w:t>
      </w:r>
      <w:r w:rsidR="00932BED" w:rsidRPr="008F1F96">
        <w:rPr>
          <w:rFonts w:ascii="Bookman Old Style" w:hAnsi="Bookman Old Style"/>
        </w:rPr>
        <w:t>».</w:t>
      </w:r>
    </w:p>
    <w:p w:rsidR="00D304A5" w:rsidRDefault="00D304A5" w:rsidP="00D304A5">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Pr>
          <w:rFonts w:ascii="Bookman Old Style" w:hAnsi="Bookman Old Style" w:cs="Times New Roman"/>
          <w:b/>
        </w:rPr>
        <w:t>4</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sidR="00916854">
        <w:rPr>
          <w:rFonts w:ascii="Bookman Old Style" w:hAnsi="Bookman Old Style" w:cs="Times New Roman"/>
        </w:rPr>
        <w:t>19</w:t>
      </w:r>
      <w:r>
        <w:rPr>
          <w:rFonts w:ascii="Bookman Old Style" w:hAnsi="Bookman Old Style" w:cs="Times New Roman"/>
        </w:rPr>
        <w:t>.05.2022</w:t>
      </w:r>
      <w:r w:rsidRPr="008F1F96">
        <w:rPr>
          <w:rFonts w:ascii="Bookman Old Style" w:hAnsi="Bookman Old Style" w:cs="Times New Roman"/>
        </w:rPr>
        <w:t>г. №</w:t>
      </w:r>
      <w:r w:rsidR="00916854">
        <w:rPr>
          <w:rFonts w:ascii="Bookman Old Style" w:hAnsi="Bookman Old Style" w:cs="Times New Roman"/>
        </w:rPr>
        <w:t>377</w:t>
      </w:r>
      <w:r>
        <w:rPr>
          <w:rFonts w:ascii="Bookman Old Style" w:hAnsi="Bookman Old Style" w:cs="Times New Roman"/>
        </w:rPr>
        <w:t xml:space="preserve"> </w:t>
      </w:r>
      <w:r w:rsidRPr="008F1F96">
        <w:rPr>
          <w:rFonts w:ascii="Bookman Old Style" w:hAnsi="Bookman Old Style" w:cs="Times New Roman"/>
        </w:rPr>
        <w:t>«О проведен</w:t>
      </w:r>
      <w:proofErr w:type="gramStart"/>
      <w:r w:rsidRPr="008F1F96">
        <w:rPr>
          <w:rFonts w:ascii="Bookman Old Style" w:hAnsi="Bookman Old Style" w:cs="Times New Roman"/>
        </w:rPr>
        <w:t>ии ау</w:t>
      </w:r>
      <w:proofErr w:type="gramEnd"/>
      <w:r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Pr>
          <w:rFonts w:ascii="Bookman Old Style" w:hAnsi="Bookman Old Style"/>
          <w:sz w:val="24"/>
          <w:szCs w:val="24"/>
        </w:rPr>
        <w:t>расположенного по адресу</w:t>
      </w:r>
      <w:r w:rsidRPr="00397D8D">
        <w:rPr>
          <w:rFonts w:ascii="Bookman Old Style" w:hAnsi="Bookman Old Style"/>
          <w:sz w:val="24"/>
          <w:szCs w:val="24"/>
        </w:rPr>
        <w:t xml:space="preserve">: </w:t>
      </w:r>
      <w:proofErr w:type="spellStart"/>
      <w:r w:rsidRPr="00397D8D">
        <w:rPr>
          <w:rFonts w:ascii="Bookman Old Style" w:hAnsi="Bookman Old Style"/>
          <w:sz w:val="24"/>
          <w:szCs w:val="24"/>
        </w:rPr>
        <w:t>РСО-Алания</w:t>
      </w:r>
      <w:proofErr w:type="spellEnd"/>
      <w:r w:rsidRPr="00397D8D">
        <w:rPr>
          <w:rFonts w:ascii="Bookman Old Style" w:hAnsi="Bookman Old Style"/>
          <w:sz w:val="24"/>
          <w:szCs w:val="24"/>
        </w:rPr>
        <w:t xml:space="preserve">, Моздокский район, </w:t>
      </w:r>
      <w:r w:rsidR="00916854" w:rsidRPr="00397D8D">
        <w:rPr>
          <w:rFonts w:ascii="Bookman Old Style" w:hAnsi="Bookman Old Style"/>
          <w:sz w:val="24"/>
          <w:szCs w:val="24"/>
        </w:rPr>
        <w:t>с</w:t>
      </w:r>
      <w:proofErr w:type="gramStart"/>
      <w:r w:rsidR="00916854" w:rsidRPr="00397D8D">
        <w:rPr>
          <w:rFonts w:ascii="Bookman Old Style" w:hAnsi="Bookman Old Style"/>
          <w:sz w:val="24"/>
          <w:szCs w:val="24"/>
        </w:rPr>
        <w:t>.К</w:t>
      </w:r>
      <w:proofErr w:type="gramEnd"/>
      <w:r w:rsidR="00916854" w:rsidRPr="00397D8D">
        <w:rPr>
          <w:rFonts w:ascii="Bookman Old Style" w:hAnsi="Bookman Old Style"/>
          <w:sz w:val="24"/>
          <w:szCs w:val="24"/>
        </w:rPr>
        <w:t>изляр,</w:t>
      </w:r>
      <w:r w:rsidR="00916854">
        <w:rPr>
          <w:rFonts w:ascii="Bookman Old Style" w:hAnsi="Bookman Old Style"/>
          <w:sz w:val="24"/>
          <w:szCs w:val="24"/>
        </w:rPr>
        <w:t xml:space="preserve"> </w:t>
      </w:r>
      <w:r w:rsidR="00916854" w:rsidRPr="00397D8D">
        <w:rPr>
          <w:rFonts w:ascii="Bookman Old Style" w:hAnsi="Bookman Old Style"/>
          <w:sz w:val="24"/>
          <w:szCs w:val="24"/>
        </w:rPr>
        <w:t>у правой межи участка по ул.Первомайская, 3</w:t>
      </w:r>
      <w:r w:rsidRPr="008F1F96">
        <w:rPr>
          <w:rFonts w:ascii="Bookman Old Style" w:hAnsi="Bookman Old Style"/>
        </w:rPr>
        <w:t>».</w:t>
      </w:r>
    </w:p>
    <w:p w:rsidR="00D12A0C" w:rsidRPr="006271A9" w:rsidRDefault="00D12A0C" w:rsidP="00D12A0C">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Pr>
          <w:rFonts w:ascii="Bookman Old Style" w:hAnsi="Bookman Old Style" w:cs="Times New Roman"/>
          <w:b/>
        </w:rPr>
        <w:t>5</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Pr>
          <w:rFonts w:ascii="Bookman Old Style" w:hAnsi="Bookman Old Style" w:cs="Times New Roman"/>
        </w:rPr>
        <w:t>10.11.2021</w:t>
      </w:r>
      <w:r w:rsidRPr="008F1F96">
        <w:rPr>
          <w:rFonts w:ascii="Bookman Old Style" w:hAnsi="Bookman Old Style" w:cs="Times New Roman"/>
        </w:rPr>
        <w:t>г. №</w:t>
      </w:r>
      <w:r>
        <w:rPr>
          <w:rFonts w:ascii="Bookman Old Style" w:hAnsi="Bookman Old Style" w:cs="Times New Roman"/>
        </w:rPr>
        <w:t xml:space="preserve">1092 </w:t>
      </w:r>
      <w:r w:rsidRPr="008F1F96">
        <w:rPr>
          <w:rFonts w:ascii="Bookman Old Style" w:hAnsi="Bookman Old Style" w:cs="Times New Roman"/>
        </w:rPr>
        <w:t>«О проведен</w:t>
      </w:r>
      <w:proofErr w:type="gramStart"/>
      <w:r w:rsidRPr="008F1F96">
        <w:rPr>
          <w:rFonts w:ascii="Bookman Old Style" w:hAnsi="Bookman Old Style" w:cs="Times New Roman"/>
        </w:rPr>
        <w:t>ии ау</w:t>
      </w:r>
      <w:proofErr w:type="gramEnd"/>
      <w:r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Pr>
          <w:rFonts w:ascii="Bookman Old Style" w:hAnsi="Bookman Old Style"/>
          <w:sz w:val="24"/>
          <w:szCs w:val="24"/>
        </w:rPr>
        <w:t>местоположение</w:t>
      </w:r>
      <w:r w:rsidRPr="00FC0035">
        <w:rPr>
          <w:rFonts w:ascii="Bookman Old Style" w:hAnsi="Bookman Old Style"/>
          <w:sz w:val="24"/>
          <w:szCs w:val="24"/>
        </w:rPr>
        <w:t xml:space="preserve">: </w:t>
      </w:r>
      <w:proofErr w:type="spellStart"/>
      <w:r w:rsidRPr="00D5684C">
        <w:rPr>
          <w:rFonts w:ascii="Bookman Old Style" w:hAnsi="Bookman Old Style"/>
          <w:sz w:val="24"/>
          <w:szCs w:val="24"/>
        </w:rPr>
        <w:t>РСО-Алания</w:t>
      </w:r>
      <w:proofErr w:type="spellEnd"/>
      <w:r w:rsidRPr="00D5684C">
        <w:rPr>
          <w:rFonts w:ascii="Bookman Old Style" w:hAnsi="Bookman Old Style"/>
          <w:sz w:val="24"/>
          <w:szCs w:val="24"/>
        </w:rPr>
        <w:t>, Моздокский район</w:t>
      </w:r>
      <w:r>
        <w:rPr>
          <w:rFonts w:ascii="Bookman Old Style" w:hAnsi="Bookman Old Style"/>
          <w:sz w:val="24"/>
          <w:szCs w:val="24"/>
        </w:rPr>
        <w:t>,</w:t>
      </w:r>
      <w:r>
        <w:rPr>
          <w:rFonts w:ascii="Bookman Old Style" w:hAnsi="Bookman Old Style"/>
          <w:i/>
          <w:sz w:val="24"/>
          <w:szCs w:val="24"/>
        </w:rPr>
        <w:t xml:space="preserve"> </w:t>
      </w:r>
      <w:r w:rsidRPr="003B25D6">
        <w:rPr>
          <w:rFonts w:ascii="Bookman Old Style" w:hAnsi="Bookman Old Style"/>
          <w:sz w:val="24"/>
          <w:szCs w:val="24"/>
        </w:rPr>
        <w:t>с</w:t>
      </w:r>
      <w:proofErr w:type="gramStart"/>
      <w:r w:rsidRPr="003B25D6">
        <w:rPr>
          <w:rFonts w:ascii="Bookman Old Style" w:hAnsi="Bookman Old Style"/>
          <w:sz w:val="24"/>
          <w:szCs w:val="24"/>
        </w:rPr>
        <w:t>.Т</w:t>
      </w:r>
      <w:proofErr w:type="gramEnd"/>
      <w:r w:rsidRPr="003B25D6">
        <w:rPr>
          <w:rFonts w:ascii="Bookman Old Style" w:hAnsi="Bookman Old Style"/>
          <w:sz w:val="24"/>
          <w:szCs w:val="24"/>
        </w:rPr>
        <w:t xml:space="preserve">роицкое, с правой стороны автодороги </w:t>
      </w:r>
      <w:proofErr w:type="spellStart"/>
      <w:r w:rsidRPr="003B25D6">
        <w:rPr>
          <w:rFonts w:ascii="Bookman Old Style" w:hAnsi="Bookman Old Style"/>
          <w:sz w:val="24"/>
          <w:szCs w:val="24"/>
        </w:rPr>
        <w:t>Ставрополь-Крайновка</w:t>
      </w:r>
      <w:proofErr w:type="spellEnd"/>
      <w:r w:rsidRPr="003B25D6">
        <w:rPr>
          <w:rFonts w:ascii="Bookman Old Style" w:hAnsi="Bookman Old Style"/>
          <w:sz w:val="24"/>
          <w:szCs w:val="24"/>
        </w:rPr>
        <w:t>, в районе северного съезда с развязки</w:t>
      </w:r>
      <w:r w:rsidRPr="008F1F96">
        <w:rPr>
          <w:rFonts w:ascii="Bookman Old Style" w:hAnsi="Bookman Old Style"/>
        </w:rPr>
        <w:t>».</w:t>
      </w:r>
    </w:p>
    <w:p w:rsidR="001D1CCB" w:rsidRPr="008F1F96" w:rsidRDefault="001D1CCB" w:rsidP="005D2603">
      <w:pPr>
        <w:pStyle w:val="a3"/>
        <w:spacing w:after="0" w:line="240" w:lineRule="auto"/>
        <w:ind w:left="0" w:right="-1" w:firstLine="851"/>
        <w:jc w:val="both"/>
        <w:rPr>
          <w:rFonts w:ascii="Bookman Old Style" w:hAnsi="Bookman Old Style" w:cs="Times New Roman"/>
          <w:b/>
        </w:rPr>
      </w:pPr>
      <w:r w:rsidRPr="008F1F96">
        <w:rPr>
          <w:rFonts w:ascii="Bookman Old Style" w:hAnsi="Bookman Old Style" w:cs="Times New Roman"/>
          <w:b/>
        </w:rPr>
        <w:t>Предмет торгов:</w:t>
      </w:r>
    </w:p>
    <w:p w:rsidR="006271A9" w:rsidRPr="00DA5787" w:rsidRDefault="000F653C" w:rsidP="006271A9">
      <w:pPr>
        <w:autoSpaceDE w:val="0"/>
        <w:autoSpaceDN w:val="0"/>
        <w:adjustRightInd w:val="0"/>
        <w:spacing w:after="0" w:line="240" w:lineRule="auto"/>
        <w:ind w:right="-1" w:firstLine="708"/>
        <w:jc w:val="both"/>
        <w:rPr>
          <w:rFonts w:ascii="Bookman Old Style" w:hAnsi="Bookman Old Style" w:cs="Bookman Old Style"/>
          <w:sz w:val="24"/>
          <w:szCs w:val="24"/>
        </w:rPr>
      </w:pPr>
      <w:r w:rsidRPr="008F1F96">
        <w:rPr>
          <w:rFonts w:ascii="Bookman Old Style" w:hAnsi="Bookman Old Style" w:cs="Times New Roman"/>
          <w:b/>
        </w:rPr>
        <w:t xml:space="preserve">  </w:t>
      </w:r>
      <w:r w:rsidR="001054DD" w:rsidRPr="008F1F96">
        <w:rPr>
          <w:rFonts w:ascii="Bookman Old Style" w:hAnsi="Bookman Old Style" w:cs="Times New Roman"/>
          <w:b/>
        </w:rPr>
        <w:t>ЛОТ №</w:t>
      </w:r>
      <w:r w:rsidR="003E580E" w:rsidRPr="008F1F96">
        <w:rPr>
          <w:rFonts w:ascii="Bookman Old Style" w:hAnsi="Bookman Old Style" w:cs="Times New Roman"/>
          <w:b/>
        </w:rPr>
        <w:t>1</w:t>
      </w:r>
      <w:r w:rsidR="001054DD" w:rsidRPr="008F1F96">
        <w:rPr>
          <w:rFonts w:ascii="Bookman Old Style" w:hAnsi="Bookman Old Style" w:cs="Times New Roman"/>
          <w:b/>
        </w:rPr>
        <w:t xml:space="preserve"> </w:t>
      </w:r>
      <w:r w:rsidR="001054DD" w:rsidRPr="008F1F96">
        <w:rPr>
          <w:rFonts w:ascii="Bookman Old Style" w:hAnsi="Bookman Old Style" w:cs="Times New Roman"/>
        </w:rPr>
        <w:t>-</w:t>
      </w:r>
      <w:r w:rsidR="000363AF" w:rsidRPr="008F1F96">
        <w:rPr>
          <w:rFonts w:ascii="Bookman Old Style" w:hAnsi="Bookman Old Style" w:cs="Times New Roman"/>
        </w:rPr>
        <w:t xml:space="preserve"> </w:t>
      </w:r>
      <w:r w:rsidR="001C4E0B" w:rsidRPr="00DA5787">
        <w:rPr>
          <w:rFonts w:ascii="Bookman Old Style" w:hAnsi="Bookman Old Style" w:cs="Times New Roman"/>
          <w:sz w:val="24"/>
          <w:szCs w:val="24"/>
        </w:rPr>
        <w:t xml:space="preserve">земельный участок  с кадастровым номером </w:t>
      </w:r>
      <w:r w:rsidR="005B089A" w:rsidRPr="00BC38CE">
        <w:rPr>
          <w:rFonts w:ascii="Bookman Old Style" w:hAnsi="Bookman Old Style"/>
          <w:sz w:val="24"/>
          <w:szCs w:val="24"/>
        </w:rPr>
        <w:t>15:01:</w:t>
      </w:r>
      <w:r w:rsidR="005B089A">
        <w:rPr>
          <w:rFonts w:ascii="Bookman Old Style" w:hAnsi="Bookman Old Style"/>
          <w:sz w:val="24"/>
          <w:szCs w:val="24"/>
        </w:rPr>
        <w:t>1201001:198</w:t>
      </w:r>
      <w:r w:rsidR="005B089A" w:rsidRPr="00BC38CE">
        <w:rPr>
          <w:rFonts w:ascii="Bookman Old Style" w:hAnsi="Bookman Old Style"/>
          <w:sz w:val="24"/>
          <w:szCs w:val="24"/>
        </w:rPr>
        <w:t xml:space="preserve">, площадью </w:t>
      </w:r>
      <w:r w:rsidR="005B089A">
        <w:rPr>
          <w:rFonts w:ascii="Bookman Old Style" w:hAnsi="Bookman Old Style"/>
          <w:sz w:val="24"/>
          <w:szCs w:val="24"/>
        </w:rPr>
        <w:t>1000</w:t>
      </w:r>
      <w:r w:rsidR="005B089A" w:rsidRPr="00BC38CE">
        <w:rPr>
          <w:rFonts w:ascii="Bookman Old Style" w:hAnsi="Bookman Old Style"/>
          <w:sz w:val="24"/>
          <w:szCs w:val="24"/>
        </w:rPr>
        <w:t>,0 кв</w:t>
      </w:r>
      <w:proofErr w:type="gramStart"/>
      <w:r w:rsidR="005B089A" w:rsidRPr="00BC38CE">
        <w:rPr>
          <w:rFonts w:ascii="Bookman Old Style" w:hAnsi="Bookman Old Style"/>
          <w:sz w:val="24"/>
          <w:szCs w:val="24"/>
        </w:rPr>
        <w:t>.м</w:t>
      </w:r>
      <w:proofErr w:type="gramEnd"/>
      <w:r w:rsidR="005B089A" w:rsidRPr="00BC38CE">
        <w:rPr>
          <w:rFonts w:ascii="Bookman Old Style" w:hAnsi="Bookman Old Style"/>
          <w:sz w:val="24"/>
          <w:szCs w:val="24"/>
        </w:rPr>
        <w:t xml:space="preserve">, </w:t>
      </w:r>
      <w:r w:rsidR="005B089A">
        <w:rPr>
          <w:rFonts w:ascii="Bookman Old Style" w:hAnsi="Bookman Old Style"/>
          <w:sz w:val="24"/>
          <w:szCs w:val="24"/>
        </w:rPr>
        <w:t>расположенного по адресу</w:t>
      </w:r>
      <w:r w:rsidR="005B089A" w:rsidRPr="00BC38CE">
        <w:rPr>
          <w:rFonts w:ascii="Bookman Old Style" w:hAnsi="Bookman Old Style"/>
          <w:sz w:val="24"/>
          <w:szCs w:val="24"/>
        </w:rPr>
        <w:t xml:space="preserve">: </w:t>
      </w:r>
      <w:proofErr w:type="spellStart"/>
      <w:r w:rsidR="005B089A" w:rsidRPr="00BC38CE">
        <w:rPr>
          <w:rFonts w:ascii="Bookman Old Style" w:hAnsi="Bookman Old Style"/>
          <w:sz w:val="24"/>
          <w:szCs w:val="24"/>
        </w:rPr>
        <w:t>РСО-Алания</w:t>
      </w:r>
      <w:proofErr w:type="spellEnd"/>
      <w:r w:rsidR="005B089A" w:rsidRPr="00BC38CE">
        <w:rPr>
          <w:rFonts w:ascii="Bookman Old Style" w:hAnsi="Bookman Old Style"/>
          <w:sz w:val="24"/>
          <w:szCs w:val="24"/>
        </w:rPr>
        <w:t>, Моздокский район,</w:t>
      </w:r>
      <w:r w:rsidR="005B089A" w:rsidRPr="00BC38CE">
        <w:rPr>
          <w:rFonts w:ascii="Bookman Old Style" w:hAnsi="Bookman Old Style"/>
          <w:i/>
          <w:sz w:val="24"/>
          <w:szCs w:val="24"/>
        </w:rPr>
        <w:t xml:space="preserve"> </w:t>
      </w:r>
      <w:r w:rsidR="005B089A" w:rsidRPr="00FD6FEE">
        <w:rPr>
          <w:rFonts w:ascii="Bookman Old Style" w:hAnsi="Bookman Old Style"/>
          <w:sz w:val="24"/>
          <w:szCs w:val="24"/>
        </w:rPr>
        <w:t>п</w:t>
      </w:r>
      <w:proofErr w:type="gramStart"/>
      <w:r w:rsidR="005B089A" w:rsidRPr="00FD6FEE">
        <w:rPr>
          <w:rFonts w:ascii="Bookman Old Style" w:hAnsi="Bookman Old Style"/>
          <w:sz w:val="24"/>
          <w:szCs w:val="24"/>
        </w:rPr>
        <w:t>.К</w:t>
      </w:r>
      <w:proofErr w:type="gramEnd"/>
      <w:r w:rsidR="005B089A" w:rsidRPr="00FD6FEE">
        <w:rPr>
          <w:rFonts w:ascii="Bookman Old Style" w:hAnsi="Bookman Old Style"/>
          <w:sz w:val="24"/>
          <w:szCs w:val="24"/>
        </w:rPr>
        <w:t>алининский, ул.</w:t>
      </w:r>
      <w:r w:rsidR="005B089A">
        <w:rPr>
          <w:rFonts w:ascii="Bookman Old Style" w:hAnsi="Bookman Old Style"/>
          <w:sz w:val="24"/>
          <w:szCs w:val="24"/>
        </w:rPr>
        <w:t>Лесная, 37</w:t>
      </w:r>
      <w:r w:rsidR="005B089A" w:rsidRPr="001B17BE">
        <w:rPr>
          <w:rFonts w:ascii="Bookman Old Style" w:hAnsi="Bookman Old Style"/>
          <w:sz w:val="24"/>
          <w:szCs w:val="24"/>
        </w:rPr>
        <w:t>;</w:t>
      </w:r>
      <w:r w:rsidR="005B089A">
        <w:rPr>
          <w:rFonts w:ascii="Bookman Old Style" w:hAnsi="Bookman Old Style"/>
          <w:i/>
          <w:sz w:val="24"/>
          <w:szCs w:val="24"/>
        </w:rPr>
        <w:t xml:space="preserve"> </w:t>
      </w:r>
      <w:r w:rsidR="005B089A" w:rsidRPr="00FC0035">
        <w:rPr>
          <w:rFonts w:ascii="Bookman Old Style" w:hAnsi="Bookman Old Style"/>
          <w:sz w:val="24"/>
          <w:szCs w:val="24"/>
        </w:rPr>
        <w:t>категория земель</w:t>
      </w:r>
      <w:r w:rsidR="005B089A">
        <w:rPr>
          <w:rFonts w:ascii="Bookman Old Style" w:hAnsi="Bookman Old Style"/>
          <w:sz w:val="24"/>
          <w:szCs w:val="24"/>
        </w:rPr>
        <w:t xml:space="preserve"> </w:t>
      </w:r>
      <w:r w:rsidR="005B089A" w:rsidRPr="00FC0035">
        <w:rPr>
          <w:rFonts w:ascii="Bookman Old Style" w:hAnsi="Bookman Old Style"/>
          <w:sz w:val="24"/>
          <w:szCs w:val="24"/>
        </w:rPr>
        <w:t>-</w:t>
      </w:r>
      <w:r w:rsidR="005B089A">
        <w:rPr>
          <w:rFonts w:ascii="Bookman Old Style" w:hAnsi="Bookman Old Style"/>
          <w:sz w:val="24"/>
          <w:szCs w:val="24"/>
        </w:rPr>
        <w:t xml:space="preserve"> </w:t>
      </w:r>
      <w:r w:rsidR="005B089A" w:rsidRPr="00FC0035">
        <w:rPr>
          <w:rFonts w:ascii="Bookman Old Style" w:hAnsi="Bookman Old Style"/>
          <w:sz w:val="24"/>
          <w:szCs w:val="24"/>
        </w:rPr>
        <w:t>«</w:t>
      </w:r>
      <w:r w:rsidR="005B089A">
        <w:rPr>
          <w:rFonts w:ascii="Bookman Old Style" w:hAnsi="Bookman Old Style"/>
          <w:sz w:val="24"/>
          <w:szCs w:val="24"/>
        </w:rPr>
        <w:t>З</w:t>
      </w:r>
      <w:r w:rsidR="005B089A" w:rsidRPr="00FC0035">
        <w:rPr>
          <w:rFonts w:ascii="Bookman Old Style" w:hAnsi="Bookman Old Style"/>
          <w:sz w:val="24"/>
          <w:szCs w:val="24"/>
        </w:rPr>
        <w:t xml:space="preserve">емли </w:t>
      </w:r>
      <w:r w:rsidR="005B089A">
        <w:rPr>
          <w:rFonts w:ascii="Bookman Old Style" w:hAnsi="Bookman Old Style"/>
          <w:sz w:val="24"/>
          <w:szCs w:val="24"/>
        </w:rPr>
        <w:t>населенных пунктов</w:t>
      </w:r>
      <w:r w:rsidR="005B089A" w:rsidRPr="00FC0035">
        <w:rPr>
          <w:rFonts w:ascii="Bookman Old Style" w:hAnsi="Bookman Old Style" w:cs="Bookman Old Style"/>
          <w:sz w:val="24"/>
          <w:szCs w:val="24"/>
        </w:rPr>
        <w:t>»;</w:t>
      </w:r>
      <w:r w:rsidR="005B089A">
        <w:rPr>
          <w:rFonts w:ascii="Bookman Old Style" w:hAnsi="Bookman Old Style" w:cs="Bookman Old Style"/>
          <w:sz w:val="24"/>
          <w:szCs w:val="24"/>
        </w:rPr>
        <w:t xml:space="preserve"> </w:t>
      </w:r>
      <w:r w:rsidR="005B089A" w:rsidRPr="00FC0035">
        <w:rPr>
          <w:rFonts w:ascii="Bookman Old Style" w:hAnsi="Bookman Old Style" w:cs="Bookman Old Style"/>
          <w:sz w:val="24"/>
          <w:szCs w:val="24"/>
        </w:rPr>
        <w:t>вид разрешенного использования –</w:t>
      </w:r>
      <w:r w:rsidR="005B089A">
        <w:rPr>
          <w:rFonts w:ascii="Bookman Old Style" w:hAnsi="Bookman Old Style" w:cs="Bookman Old Style"/>
          <w:sz w:val="24"/>
          <w:szCs w:val="24"/>
        </w:rPr>
        <w:t xml:space="preserve"> </w:t>
      </w:r>
      <w:r w:rsidR="005B089A" w:rsidRPr="00FB65A8">
        <w:rPr>
          <w:rFonts w:ascii="Bookman Old Style" w:hAnsi="Bookman Old Style" w:cs="Bookman Old Style"/>
          <w:sz w:val="24"/>
          <w:szCs w:val="24"/>
        </w:rPr>
        <w:t>«</w:t>
      </w:r>
      <w:r w:rsidR="005B089A">
        <w:rPr>
          <w:rFonts w:ascii="Bookman Old Style" w:hAnsi="Bookman Old Style" w:cs="Bookman Old Style"/>
          <w:sz w:val="24"/>
          <w:szCs w:val="24"/>
        </w:rPr>
        <w:t>Жилая застройка</w:t>
      </w:r>
      <w:r w:rsidR="005B089A" w:rsidRPr="00FB65A8">
        <w:rPr>
          <w:rFonts w:ascii="Bookman Old Style" w:hAnsi="Bookman Old Style" w:cs="Bookman Old Style"/>
          <w:sz w:val="24"/>
          <w:szCs w:val="24"/>
        </w:rPr>
        <w:t>», «</w:t>
      </w:r>
      <w:r w:rsidR="005B089A">
        <w:rPr>
          <w:rFonts w:ascii="Bookman Old Style" w:hAnsi="Bookman Old Style" w:cs="Bookman Old Style"/>
          <w:sz w:val="24"/>
          <w:szCs w:val="24"/>
        </w:rPr>
        <w:t>Для ведения личного подсобного хозяйства (приусадебный земельный участок), р</w:t>
      </w:r>
      <w:r w:rsidR="005B089A" w:rsidRPr="00C477A0">
        <w:rPr>
          <w:rFonts w:ascii="Bookman Old Style" w:hAnsi="Bookman Old Style" w:cs="Bookman Old Style"/>
          <w:sz w:val="24"/>
          <w:szCs w:val="24"/>
        </w:rPr>
        <w:t>азмещение жилого дома, производство сельскохозяйственной продукции;</w:t>
      </w:r>
      <w:r w:rsidR="005B089A">
        <w:rPr>
          <w:rFonts w:ascii="Bookman Old Style" w:hAnsi="Bookman Old Style" w:cs="Bookman Old Style"/>
          <w:sz w:val="24"/>
          <w:szCs w:val="24"/>
        </w:rPr>
        <w:t xml:space="preserve"> </w:t>
      </w:r>
      <w:r w:rsidR="005B089A" w:rsidRPr="00C477A0">
        <w:rPr>
          <w:rFonts w:ascii="Bookman Old Style" w:hAnsi="Bookman Old Style" w:cs="Bookman Old Style"/>
          <w:sz w:val="24"/>
          <w:szCs w:val="24"/>
        </w:rPr>
        <w:t>размещение гаража и иных вспомогательных сооружений;</w:t>
      </w:r>
      <w:r w:rsidR="005B089A">
        <w:rPr>
          <w:rFonts w:ascii="Bookman Old Style" w:hAnsi="Bookman Old Style" w:cs="Bookman Old Style"/>
          <w:sz w:val="24"/>
          <w:szCs w:val="24"/>
        </w:rPr>
        <w:t xml:space="preserve"> </w:t>
      </w:r>
      <w:r w:rsidR="005B089A" w:rsidRPr="00C477A0">
        <w:rPr>
          <w:rFonts w:ascii="Bookman Old Style" w:hAnsi="Bookman Old Style" w:cs="Bookman Old Style"/>
          <w:sz w:val="24"/>
          <w:szCs w:val="24"/>
        </w:rPr>
        <w:t>содержание сельскохозяйственных животных</w:t>
      </w:r>
      <w:r w:rsidR="006271A9" w:rsidRPr="00DA5787">
        <w:rPr>
          <w:rFonts w:ascii="Bookman Old Style" w:hAnsi="Bookman Old Style" w:cs="Bookman Old Style"/>
          <w:sz w:val="24"/>
          <w:szCs w:val="24"/>
        </w:rPr>
        <w:t>.</w:t>
      </w:r>
    </w:p>
    <w:p w:rsidR="006271A9" w:rsidRPr="00DA5787" w:rsidRDefault="006271A9" w:rsidP="006271A9">
      <w:pPr>
        <w:autoSpaceDE w:val="0"/>
        <w:autoSpaceDN w:val="0"/>
        <w:adjustRightInd w:val="0"/>
        <w:spacing w:after="0" w:line="240" w:lineRule="auto"/>
        <w:ind w:right="-1" w:firstLine="567"/>
        <w:jc w:val="both"/>
        <w:rPr>
          <w:rFonts w:ascii="Bookman Old Style" w:hAnsi="Bookman Old Style"/>
          <w:sz w:val="24"/>
          <w:szCs w:val="24"/>
        </w:rPr>
      </w:pPr>
      <w:r w:rsidRPr="00DA5787">
        <w:rPr>
          <w:rFonts w:ascii="Bookman Old Style" w:hAnsi="Bookman Old Style"/>
          <w:sz w:val="24"/>
          <w:szCs w:val="24"/>
        </w:rPr>
        <w:t xml:space="preserve">Право на земельный участок: государственная собственность </w:t>
      </w:r>
      <w:proofErr w:type="spellStart"/>
      <w:r w:rsidRPr="00DA5787">
        <w:rPr>
          <w:rFonts w:ascii="Bookman Old Style" w:hAnsi="Bookman Old Style"/>
          <w:sz w:val="24"/>
          <w:szCs w:val="24"/>
        </w:rPr>
        <w:t>неразграничена</w:t>
      </w:r>
      <w:proofErr w:type="spellEnd"/>
      <w:r w:rsidRPr="00DA5787">
        <w:rPr>
          <w:rFonts w:ascii="Bookman Old Style" w:hAnsi="Bookman Old Style"/>
          <w:sz w:val="24"/>
          <w:szCs w:val="24"/>
        </w:rPr>
        <w:t>.</w:t>
      </w:r>
    </w:p>
    <w:p w:rsidR="006271A9" w:rsidRPr="00DA5787" w:rsidRDefault="006271A9" w:rsidP="006271A9">
      <w:pPr>
        <w:pStyle w:val="a3"/>
        <w:spacing w:after="0" w:line="240" w:lineRule="auto"/>
        <w:ind w:left="0" w:right="-1" w:firstLine="567"/>
        <w:jc w:val="both"/>
        <w:rPr>
          <w:rFonts w:ascii="Bookman Old Style" w:hAnsi="Bookman Old Style"/>
          <w:sz w:val="24"/>
          <w:szCs w:val="24"/>
        </w:rPr>
      </w:pPr>
      <w:r w:rsidRPr="00DA5787">
        <w:rPr>
          <w:rFonts w:ascii="Bookman Old Style" w:hAnsi="Bookman Old Style"/>
          <w:sz w:val="24"/>
          <w:szCs w:val="24"/>
        </w:rPr>
        <w:t>Ограничения прав на земельный участок отсутствуют.</w:t>
      </w:r>
    </w:p>
    <w:p w:rsidR="006271A9" w:rsidRPr="00A56A1F" w:rsidRDefault="006271A9" w:rsidP="006271A9">
      <w:pPr>
        <w:pStyle w:val="a3"/>
        <w:spacing w:after="0" w:line="240" w:lineRule="auto"/>
        <w:ind w:left="0" w:right="-1" w:firstLine="567"/>
        <w:jc w:val="both"/>
        <w:rPr>
          <w:rFonts w:ascii="Bookman Old Style" w:hAnsi="Bookman Old Style"/>
        </w:rPr>
      </w:pPr>
      <w:r w:rsidRPr="00A56A1F">
        <w:rPr>
          <w:rFonts w:ascii="Bookman Old Style" w:hAnsi="Bookman Old Style"/>
        </w:rPr>
        <w:t xml:space="preserve">Срок аренды – </w:t>
      </w:r>
      <w:r>
        <w:rPr>
          <w:rFonts w:ascii="Bookman Old Style" w:hAnsi="Bookman Old Style"/>
        </w:rPr>
        <w:t>20</w:t>
      </w:r>
      <w:r w:rsidRPr="00A56A1F">
        <w:rPr>
          <w:rFonts w:ascii="Bookman Old Style" w:hAnsi="Bookman Old Style"/>
        </w:rPr>
        <w:t xml:space="preserve"> лет.</w:t>
      </w:r>
    </w:p>
    <w:p w:rsidR="00DA5787" w:rsidRPr="00880F08" w:rsidRDefault="00DA5787" w:rsidP="00DA5787">
      <w:pPr>
        <w:spacing w:after="0" w:line="240" w:lineRule="auto"/>
        <w:ind w:right="-1"/>
        <w:jc w:val="both"/>
        <w:rPr>
          <w:rFonts w:ascii="Bookman Old Style" w:hAnsi="Bookman Old Style"/>
          <w:b/>
          <w:bCs/>
          <w:noProof/>
        </w:rPr>
      </w:pPr>
      <w:r w:rsidRPr="00880F08">
        <w:rPr>
          <w:rFonts w:ascii="Bookman Old Style" w:hAnsi="Bookman Old Style"/>
          <w:b/>
          <w:bCs/>
          <w:noProof/>
        </w:rPr>
        <w:t xml:space="preserve">              Предельные (минимальные и (или) максисмальные) размеры </w:t>
      </w:r>
    </w:p>
    <w:p w:rsidR="00DA5787" w:rsidRPr="00880F08" w:rsidRDefault="00DA5787" w:rsidP="00DA5787">
      <w:pPr>
        <w:spacing w:after="0" w:line="240" w:lineRule="auto"/>
        <w:ind w:right="-1"/>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5B089A">
        <w:rPr>
          <w:rFonts w:ascii="Bookman Old Style" w:hAnsi="Bookman Old Style"/>
          <w:bCs/>
          <w:noProof/>
        </w:rPr>
        <w:t xml:space="preserve"> </w:t>
      </w:r>
      <w:r w:rsidRPr="005B089A">
        <w:rPr>
          <w:rFonts w:ascii="Bookman Old Style" w:hAnsi="Bookman Old Style"/>
          <w:b/>
          <w:bCs/>
          <w:noProof/>
        </w:rPr>
        <w:t>0,05  до   0,20 га;</w:t>
      </w:r>
    </w:p>
    <w:p w:rsidR="005B089A" w:rsidRPr="005B089A" w:rsidRDefault="005B089A" w:rsidP="005B089A">
      <w:pPr>
        <w:pStyle w:val="a3"/>
        <w:spacing w:line="240" w:lineRule="auto"/>
        <w:ind w:left="357"/>
        <w:rPr>
          <w:rFonts w:ascii="Bookman Old Style" w:hAnsi="Bookman Old Style"/>
          <w:bCs/>
          <w:noProof/>
        </w:rPr>
      </w:pPr>
    </w:p>
    <w:p w:rsidR="005B089A" w:rsidRPr="005B089A" w:rsidRDefault="005B089A" w:rsidP="005B089A">
      <w:pPr>
        <w:pStyle w:val="a3"/>
        <w:numPr>
          <w:ilvl w:val="0"/>
          <w:numId w:val="6"/>
        </w:numPr>
        <w:spacing w:after="0" w:line="240" w:lineRule="auto"/>
        <w:ind w:left="357"/>
        <w:rPr>
          <w:rFonts w:ascii="Bookman Old Style" w:hAnsi="Bookman Old Style"/>
          <w:b/>
          <w:bCs/>
          <w:noProof/>
        </w:rPr>
      </w:pPr>
      <w:r w:rsidRPr="005B089A">
        <w:rPr>
          <w:rFonts w:ascii="Bookman Old Style" w:hAnsi="Bookman Old Style"/>
          <w:b/>
          <w:bCs/>
          <w:noProof/>
        </w:rPr>
        <w:t xml:space="preserve">Площадь земельного участка для ведения личного подсобного хозяйства составляет  от 0,02 до  0,90 га; </w:t>
      </w:r>
    </w:p>
    <w:p w:rsidR="005B089A" w:rsidRPr="005B089A" w:rsidRDefault="005B089A" w:rsidP="005B089A">
      <w:pPr>
        <w:pStyle w:val="a3"/>
        <w:numPr>
          <w:ilvl w:val="0"/>
          <w:numId w:val="6"/>
        </w:numPr>
        <w:spacing w:after="0" w:line="240" w:lineRule="auto"/>
        <w:ind w:left="357"/>
        <w:rPr>
          <w:rFonts w:ascii="Bookman Old Style" w:hAnsi="Bookman Old Style"/>
          <w:b/>
          <w:bCs/>
          <w:noProof/>
        </w:rPr>
      </w:pPr>
      <w:r w:rsidRPr="005B089A">
        <w:rPr>
          <w:rFonts w:ascii="Bookman Old Style" w:hAnsi="Bookman Old Style"/>
          <w:b/>
          <w:bCs/>
          <w:noProof/>
        </w:rPr>
        <w:t xml:space="preserve">Площадь земельного участка для ведения огородничества составляет  от 0,02 до 0,12 га; </w:t>
      </w:r>
    </w:p>
    <w:p w:rsidR="005B089A" w:rsidRPr="005B089A" w:rsidRDefault="005B089A" w:rsidP="005B089A">
      <w:pPr>
        <w:pStyle w:val="a3"/>
        <w:numPr>
          <w:ilvl w:val="0"/>
          <w:numId w:val="6"/>
        </w:numPr>
        <w:spacing w:after="0" w:line="240" w:lineRule="auto"/>
        <w:ind w:left="357"/>
        <w:rPr>
          <w:rFonts w:ascii="Bookman Old Style" w:hAnsi="Bookman Old Style"/>
          <w:b/>
          <w:bCs/>
          <w:noProof/>
        </w:rPr>
      </w:pPr>
      <w:r w:rsidRPr="005B089A">
        <w:rPr>
          <w:rFonts w:ascii="Bookman Old Style" w:hAnsi="Bookman Old Style"/>
          <w:bCs/>
          <w:noProof/>
        </w:rPr>
        <w:lastRenderedPageBreak/>
        <w:t>минимальный отступ от границ смежного земельного участка до основного строения должен составлять не менее 1,5-х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Cs/>
          <w:noProof/>
        </w:rPr>
        <w:t>максимальная высота зданий, строений, сооружений – 10 метров;</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Cs/>
          <w:noProof/>
        </w:rPr>
        <w:t>максимальный процент застройки территории участка – 60%;</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5B089A" w:rsidRPr="005B089A" w:rsidRDefault="005B089A" w:rsidP="005B089A">
      <w:pPr>
        <w:pStyle w:val="a3"/>
        <w:numPr>
          <w:ilvl w:val="0"/>
          <w:numId w:val="6"/>
        </w:numPr>
        <w:spacing w:after="0" w:line="240" w:lineRule="auto"/>
        <w:ind w:left="357"/>
        <w:rPr>
          <w:rFonts w:ascii="Bookman Old Style" w:hAnsi="Bookman Old Style"/>
          <w:bCs/>
          <w:noProof/>
        </w:rPr>
      </w:pPr>
      <w:r w:rsidRPr="005B089A">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5B089A" w:rsidRPr="005B089A" w:rsidRDefault="005B089A" w:rsidP="005B089A">
      <w:pPr>
        <w:pStyle w:val="a3"/>
        <w:numPr>
          <w:ilvl w:val="0"/>
          <w:numId w:val="7"/>
        </w:numPr>
        <w:spacing w:after="0" w:line="240" w:lineRule="auto"/>
        <w:ind w:left="357"/>
        <w:rPr>
          <w:rFonts w:ascii="Bookman Old Style" w:hAnsi="Bookman Old Style"/>
          <w:bCs/>
          <w:noProof/>
        </w:rPr>
      </w:pPr>
      <w:r w:rsidRPr="005B089A">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3 м;</w:t>
      </w:r>
    </w:p>
    <w:p w:rsidR="005B089A" w:rsidRPr="005B089A" w:rsidRDefault="005B089A" w:rsidP="005B089A">
      <w:pPr>
        <w:pStyle w:val="a3"/>
        <w:numPr>
          <w:ilvl w:val="0"/>
          <w:numId w:val="7"/>
        </w:numPr>
        <w:spacing w:after="0" w:line="240" w:lineRule="auto"/>
        <w:ind w:left="357"/>
        <w:rPr>
          <w:rFonts w:ascii="Bookman Old Style" w:hAnsi="Bookman Old Style"/>
          <w:bCs/>
          <w:noProof/>
        </w:rPr>
      </w:pPr>
      <w:r w:rsidRPr="005B089A">
        <w:rPr>
          <w:rFonts w:ascii="Bookman Old Style" w:hAnsi="Bookman Old Style"/>
          <w:bCs/>
          <w:noProof/>
        </w:rPr>
        <w:t>в пределах участков запрещается размещение автостоянок для грузового транспорта;</w:t>
      </w:r>
    </w:p>
    <w:p w:rsidR="005B089A" w:rsidRPr="005B089A" w:rsidRDefault="005B089A" w:rsidP="005B089A">
      <w:pPr>
        <w:pStyle w:val="a3"/>
        <w:numPr>
          <w:ilvl w:val="0"/>
          <w:numId w:val="7"/>
        </w:numPr>
        <w:spacing w:after="0" w:line="240" w:lineRule="auto"/>
        <w:ind w:left="357"/>
        <w:rPr>
          <w:rFonts w:ascii="Bookman Old Style" w:hAnsi="Bookman Old Style"/>
          <w:bCs/>
          <w:noProof/>
        </w:rPr>
      </w:pPr>
      <w:r w:rsidRPr="005B089A">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5B089A" w:rsidRPr="00D84D26" w:rsidRDefault="005B089A" w:rsidP="005B089A">
      <w:pPr>
        <w:pStyle w:val="a3"/>
        <w:spacing w:after="0" w:line="240" w:lineRule="auto"/>
        <w:ind w:left="0" w:firstLine="709"/>
        <w:jc w:val="both"/>
        <w:rPr>
          <w:rFonts w:ascii="Bookman Old Style" w:hAnsi="Bookman Old Style" w:cs="Times New Roman"/>
          <w:bCs/>
          <w:noProof/>
        </w:rPr>
      </w:pPr>
      <w:r w:rsidRPr="005B089A">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DA5787" w:rsidRPr="00880F08" w:rsidRDefault="00DA5787" w:rsidP="005B089A">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5B089A">
        <w:rPr>
          <w:rFonts w:ascii="Bookman Old Style" w:hAnsi="Bookman Old Style"/>
          <w:noProof/>
        </w:rPr>
        <w:t>Калининского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DA5787" w:rsidRPr="00880F08" w:rsidRDefault="00DA5787" w:rsidP="00DA5787">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DA5787" w:rsidRPr="00880F08" w:rsidRDefault="00DA5787" w:rsidP="00DA5787">
      <w:pPr>
        <w:pStyle w:val="a3"/>
        <w:spacing w:after="0" w:line="240" w:lineRule="auto"/>
        <w:ind w:left="357" w:right="-1"/>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DA5787" w:rsidRPr="00880F08" w:rsidRDefault="00DA5787" w:rsidP="00DA5787">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5B089A">
        <w:rPr>
          <w:rFonts w:ascii="Bookman Old Style" w:hAnsi="Bookman Old Style"/>
        </w:rPr>
        <w:t>необходимо строительство газовой сети среднего давления с установкой ГРПШ, так как отсутствует газопровод низкого давления</w:t>
      </w:r>
      <w:r w:rsidRPr="00880F08">
        <w:rPr>
          <w:rFonts w:ascii="Bookman Old Style" w:hAnsi="Bookman Old Style"/>
        </w:rPr>
        <w:t>.</w:t>
      </w:r>
    </w:p>
    <w:p w:rsidR="00DA5787" w:rsidRPr="00880F08" w:rsidRDefault="00DA5787" w:rsidP="00DA5787">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DA5787" w:rsidRPr="00880F08" w:rsidRDefault="00DA5787" w:rsidP="00DA5787">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DA5787" w:rsidRPr="00880F08" w:rsidRDefault="00DA5787" w:rsidP="005B089A">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5B089A">
        <w:rPr>
          <w:rFonts w:ascii="Bookman Old Style" w:hAnsi="Bookman Old Style"/>
        </w:rPr>
        <w:t>Врезку произвести в водопровод с ул</w:t>
      </w:r>
      <w:proofErr w:type="gramStart"/>
      <w:r w:rsidR="005B089A">
        <w:rPr>
          <w:rFonts w:ascii="Bookman Old Style" w:hAnsi="Bookman Old Style"/>
        </w:rPr>
        <w:t>.Л</w:t>
      </w:r>
      <w:proofErr w:type="gramEnd"/>
      <w:r w:rsidR="005B089A">
        <w:rPr>
          <w:rFonts w:ascii="Bookman Old Style" w:hAnsi="Bookman Old Style"/>
        </w:rPr>
        <w:t>есная. Водопроводную линию проложить Ф25 мм. В случае прокладки пластмассовой водопроводной линии предусмотреть гильзу под проезжей частью дороги. На месте подключения установить колодец с запорно-регулирующей арматурой</w:t>
      </w:r>
      <w:r>
        <w:rPr>
          <w:rFonts w:ascii="Bookman Old Style" w:hAnsi="Bookman Old Style"/>
        </w:rPr>
        <w:t>.</w:t>
      </w:r>
    </w:p>
    <w:p w:rsidR="00DA5787" w:rsidRPr="00880F08" w:rsidRDefault="00DA5787" w:rsidP="00DA5787">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DA5787" w:rsidRPr="00880F08" w:rsidRDefault="00DA5787" w:rsidP="00DA5787">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6271A9" w:rsidRPr="00A56A1F" w:rsidRDefault="006271A9" w:rsidP="006271A9">
      <w:pPr>
        <w:pStyle w:val="a3"/>
        <w:spacing w:after="0" w:line="240" w:lineRule="auto"/>
        <w:ind w:left="357" w:right="-1"/>
        <w:rPr>
          <w:rFonts w:ascii="Bookman Old Style" w:hAnsi="Bookman Old Style"/>
        </w:rPr>
      </w:pPr>
      <w:r w:rsidRPr="00A56A1F">
        <w:rPr>
          <w:rFonts w:ascii="Bookman Old Style" w:hAnsi="Bookman Old Style"/>
          <w:b/>
        </w:rPr>
        <w:t>Начальная цена предмета аукциона:</w:t>
      </w:r>
      <w:r w:rsidRPr="00A56A1F">
        <w:rPr>
          <w:rFonts w:ascii="Bookman Old Style" w:hAnsi="Bookman Old Style"/>
        </w:rPr>
        <w:t xml:space="preserve"> в размере ежегодной арендной платы земельного участка – </w:t>
      </w:r>
      <w:r w:rsidR="005B089A">
        <w:rPr>
          <w:rFonts w:ascii="Bookman Old Style" w:hAnsi="Bookman Old Style" w:cs="Times New Roman"/>
          <w:sz w:val="24"/>
          <w:szCs w:val="24"/>
        </w:rPr>
        <w:t xml:space="preserve">9590 </w:t>
      </w:r>
      <w:r w:rsidR="005B089A" w:rsidRPr="00FC0035">
        <w:rPr>
          <w:rFonts w:ascii="Bookman Old Style" w:hAnsi="Bookman Old Style"/>
          <w:sz w:val="24"/>
          <w:szCs w:val="24"/>
        </w:rPr>
        <w:t xml:space="preserve">руб. </w:t>
      </w:r>
      <w:r w:rsidR="005B089A" w:rsidRPr="00D464A1">
        <w:rPr>
          <w:rFonts w:ascii="Bookman Old Style" w:hAnsi="Bookman Old Style"/>
          <w:sz w:val="24"/>
          <w:szCs w:val="24"/>
        </w:rPr>
        <w:t>(</w:t>
      </w:r>
      <w:r w:rsidR="005B089A" w:rsidRPr="00D8475B">
        <w:rPr>
          <w:rFonts w:ascii="Bookman Old Style" w:hAnsi="Bookman Old Style"/>
          <w:sz w:val="24"/>
          <w:szCs w:val="24"/>
        </w:rPr>
        <w:t>девять тысяч пятьсот девяносто</w:t>
      </w:r>
      <w:r w:rsidR="005B089A" w:rsidRPr="00F04586">
        <w:rPr>
          <w:rFonts w:ascii="Bookman Old Style" w:hAnsi="Bookman Old Style"/>
          <w:sz w:val="24"/>
          <w:szCs w:val="24"/>
        </w:rPr>
        <w:t xml:space="preserve"> </w:t>
      </w:r>
      <w:r w:rsidR="005B089A" w:rsidRPr="005429BE">
        <w:rPr>
          <w:rFonts w:ascii="Bookman Old Style" w:hAnsi="Bookman Old Style"/>
          <w:sz w:val="24"/>
          <w:szCs w:val="24"/>
        </w:rPr>
        <w:t>р</w:t>
      </w:r>
      <w:r w:rsidR="005B089A" w:rsidRPr="00917E20">
        <w:rPr>
          <w:rFonts w:ascii="Bookman Old Style" w:hAnsi="Bookman Old Style"/>
          <w:sz w:val="24"/>
          <w:szCs w:val="24"/>
        </w:rPr>
        <w:t>убл</w:t>
      </w:r>
      <w:r w:rsidR="005B089A">
        <w:rPr>
          <w:rFonts w:ascii="Bookman Old Style" w:hAnsi="Bookman Old Style"/>
          <w:sz w:val="24"/>
          <w:szCs w:val="24"/>
        </w:rPr>
        <w:t xml:space="preserve">ей </w:t>
      </w:r>
      <w:r w:rsidRPr="00A56A1F">
        <w:rPr>
          <w:rFonts w:ascii="Bookman Old Style" w:hAnsi="Bookman Old Style"/>
        </w:rPr>
        <w:t>00 коп.)</w:t>
      </w:r>
    </w:p>
    <w:p w:rsidR="006271A9" w:rsidRPr="00A56A1F" w:rsidRDefault="006271A9" w:rsidP="006271A9">
      <w:pPr>
        <w:pStyle w:val="a3"/>
        <w:spacing w:after="0" w:line="240" w:lineRule="auto"/>
        <w:ind w:left="0" w:right="-1" w:firstLine="567"/>
        <w:jc w:val="both"/>
        <w:rPr>
          <w:rFonts w:ascii="Bookman Old Style" w:hAnsi="Bookman Old Style"/>
        </w:rPr>
      </w:pPr>
      <w:r w:rsidRPr="00A56A1F">
        <w:rPr>
          <w:rFonts w:ascii="Bookman Old Style" w:hAnsi="Bookman Old Style"/>
          <w:b/>
        </w:rPr>
        <w:t>Задаток для участия в аукционе:</w:t>
      </w:r>
      <w:r w:rsidRPr="00A56A1F">
        <w:rPr>
          <w:rFonts w:ascii="Bookman Old Style" w:hAnsi="Bookman Old Style"/>
        </w:rPr>
        <w:t xml:space="preserve"> в размере 20% начального размера ежегодной арендной платы – </w:t>
      </w:r>
      <w:r w:rsidR="005B089A">
        <w:rPr>
          <w:rFonts w:ascii="Bookman Old Style" w:hAnsi="Bookman Old Style"/>
          <w:sz w:val="24"/>
          <w:szCs w:val="24"/>
        </w:rPr>
        <w:t xml:space="preserve">1918,0 </w:t>
      </w:r>
      <w:r w:rsidR="005B089A" w:rsidRPr="00FC0035">
        <w:rPr>
          <w:rFonts w:ascii="Bookman Old Style" w:hAnsi="Bookman Old Style"/>
          <w:sz w:val="24"/>
          <w:szCs w:val="24"/>
        </w:rPr>
        <w:t>руб. (</w:t>
      </w:r>
      <w:r w:rsidR="005B089A">
        <w:rPr>
          <w:rFonts w:ascii="Bookman Old Style" w:hAnsi="Bookman Old Style"/>
          <w:sz w:val="24"/>
          <w:szCs w:val="24"/>
        </w:rPr>
        <w:t>одна тысяча девятьсот восемнадцать рублей</w:t>
      </w:r>
      <w:r w:rsidR="005B089A" w:rsidRPr="00A56A1F">
        <w:rPr>
          <w:rFonts w:ascii="Bookman Old Style" w:hAnsi="Bookman Old Style"/>
        </w:rPr>
        <w:t xml:space="preserve"> </w:t>
      </w:r>
      <w:r w:rsidRPr="00A56A1F">
        <w:rPr>
          <w:rFonts w:ascii="Bookman Old Style" w:hAnsi="Bookman Old Style"/>
        </w:rPr>
        <w:t>00 коп.).</w:t>
      </w:r>
    </w:p>
    <w:p w:rsidR="006271A9" w:rsidRPr="00A56A1F" w:rsidRDefault="006271A9" w:rsidP="006271A9">
      <w:pPr>
        <w:widowControl w:val="0"/>
        <w:autoSpaceDE w:val="0"/>
        <w:autoSpaceDN w:val="0"/>
        <w:adjustRightInd w:val="0"/>
        <w:spacing w:after="0" w:line="240" w:lineRule="auto"/>
        <w:ind w:right="-1" w:firstLine="708"/>
        <w:jc w:val="both"/>
        <w:rPr>
          <w:rFonts w:ascii="Bookman Old Style" w:hAnsi="Bookman Old Style"/>
        </w:rPr>
      </w:pPr>
      <w:r w:rsidRPr="00A56A1F">
        <w:rPr>
          <w:rFonts w:ascii="Bookman Old Style" w:hAnsi="Bookman Old Style"/>
          <w:b/>
        </w:rPr>
        <w:t>Шаг аукциона:</w:t>
      </w:r>
      <w:r w:rsidRPr="00A56A1F">
        <w:rPr>
          <w:rFonts w:ascii="Bookman Old Style" w:hAnsi="Bookman Old Style"/>
        </w:rPr>
        <w:t xml:space="preserve"> в размере 3% начального размера ежегодной арендной платы – </w:t>
      </w:r>
      <w:r w:rsidR="005B089A">
        <w:rPr>
          <w:rFonts w:ascii="Bookman Old Style" w:hAnsi="Bookman Old Style"/>
          <w:sz w:val="24"/>
          <w:szCs w:val="24"/>
        </w:rPr>
        <w:t>288,0</w:t>
      </w:r>
      <w:r w:rsidR="005B089A" w:rsidRPr="00FC0035">
        <w:rPr>
          <w:rFonts w:ascii="Bookman Old Style" w:hAnsi="Bookman Old Style"/>
          <w:sz w:val="24"/>
          <w:szCs w:val="24"/>
        </w:rPr>
        <w:t xml:space="preserve"> руб. (</w:t>
      </w:r>
      <w:r w:rsidR="005B089A">
        <w:rPr>
          <w:rFonts w:ascii="Bookman Old Style" w:hAnsi="Bookman Old Style"/>
          <w:sz w:val="24"/>
          <w:szCs w:val="24"/>
        </w:rPr>
        <w:t>двести восемьдесят восемь рубл</w:t>
      </w:r>
      <w:bookmarkStart w:id="0" w:name="_GoBack"/>
      <w:bookmarkEnd w:id="0"/>
      <w:r w:rsidR="005B089A">
        <w:rPr>
          <w:rFonts w:ascii="Bookman Old Style" w:hAnsi="Bookman Old Style"/>
          <w:sz w:val="24"/>
          <w:szCs w:val="24"/>
        </w:rPr>
        <w:t>ей</w:t>
      </w:r>
      <w:r w:rsidR="00CE1142">
        <w:rPr>
          <w:rFonts w:ascii="Bookman Old Style" w:hAnsi="Bookman Old Style"/>
          <w:sz w:val="24"/>
          <w:szCs w:val="24"/>
        </w:rPr>
        <w:t xml:space="preserve"> </w:t>
      </w:r>
      <w:r w:rsidRPr="00A56A1F">
        <w:rPr>
          <w:rFonts w:ascii="Bookman Old Style" w:hAnsi="Bookman Old Style"/>
        </w:rPr>
        <w:t>00 копеек).</w:t>
      </w:r>
    </w:p>
    <w:p w:rsidR="006271A9" w:rsidRPr="00880F08" w:rsidRDefault="0005383F"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 xml:space="preserve"> </w:t>
      </w:r>
      <w:r w:rsidR="0005710E" w:rsidRPr="008F1F96">
        <w:rPr>
          <w:rFonts w:ascii="Bookman Old Style" w:hAnsi="Bookman Old Style" w:cs="Times New Roman"/>
          <w:b/>
        </w:rPr>
        <w:t>ЛОТ №</w:t>
      </w:r>
      <w:r w:rsidR="003E580E" w:rsidRPr="008F1F96">
        <w:rPr>
          <w:rFonts w:ascii="Bookman Old Style" w:hAnsi="Bookman Old Style" w:cs="Times New Roman"/>
          <w:b/>
        </w:rPr>
        <w:t>2</w:t>
      </w:r>
      <w:r w:rsidR="0005710E" w:rsidRPr="008F1F96">
        <w:rPr>
          <w:rFonts w:ascii="Bookman Old Style" w:hAnsi="Bookman Old Style" w:cs="Times New Roman"/>
          <w:b/>
        </w:rPr>
        <w:t xml:space="preserve"> </w:t>
      </w:r>
      <w:r w:rsidR="00A35C84" w:rsidRPr="008F1F96">
        <w:rPr>
          <w:rFonts w:ascii="Bookman Old Style" w:hAnsi="Bookman Old Style" w:cs="Times New Roman"/>
        </w:rPr>
        <w:t xml:space="preserve">- </w:t>
      </w:r>
      <w:r w:rsidR="001C4E0B" w:rsidRPr="008F1F96">
        <w:rPr>
          <w:rFonts w:ascii="Bookman Old Style" w:hAnsi="Bookman Old Style" w:cs="Times New Roman"/>
        </w:rPr>
        <w:t xml:space="preserve">земельный участок  с кадастровым номером </w:t>
      </w:r>
      <w:r w:rsidR="006D35D8" w:rsidRPr="00BC38CE">
        <w:rPr>
          <w:rFonts w:ascii="Bookman Old Style" w:hAnsi="Bookman Old Style"/>
          <w:sz w:val="24"/>
          <w:szCs w:val="24"/>
        </w:rPr>
        <w:t>15:01:</w:t>
      </w:r>
      <w:r w:rsidR="006D35D8">
        <w:rPr>
          <w:rFonts w:ascii="Bookman Old Style" w:hAnsi="Bookman Old Style"/>
          <w:sz w:val="24"/>
          <w:szCs w:val="24"/>
        </w:rPr>
        <w:t>0301005:228,</w:t>
      </w:r>
      <w:r w:rsidR="006D35D8" w:rsidRPr="00BC38CE">
        <w:rPr>
          <w:rFonts w:ascii="Bookman Old Style" w:hAnsi="Bookman Old Style"/>
          <w:sz w:val="24"/>
          <w:szCs w:val="24"/>
        </w:rPr>
        <w:t xml:space="preserve"> площадью </w:t>
      </w:r>
      <w:r w:rsidR="006D35D8">
        <w:rPr>
          <w:rFonts w:ascii="Bookman Old Style" w:hAnsi="Bookman Old Style"/>
          <w:sz w:val="24"/>
          <w:szCs w:val="24"/>
        </w:rPr>
        <w:t>5000</w:t>
      </w:r>
      <w:r w:rsidR="006D35D8" w:rsidRPr="00BC38CE">
        <w:rPr>
          <w:rFonts w:ascii="Bookman Old Style" w:hAnsi="Bookman Old Style"/>
          <w:sz w:val="24"/>
          <w:szCs w:val="24"/>
        </w:rPr>
        <w:t>,0 кв</w:t>
      </w:r>
      <w:proofErr w:type="gramStart"/>
      <w:r w:rsidR="006D35D8" w:rsidRPr="00BC38CE">
        <w:rPr>
          <w:rFonts w:ascii="Bookman Old Style" w:hAnsi="Bookman Old Style"/>
          <w:sz w:val="24"/>
          <w:szCs w:val="24"/>
        </w:rPr>
        <w:t>.м</w:t>
      </w:r>
      <w:proofErr w:type="gramEnd"/>
      <w:r w:rsidR="006D35D8" w:rsidRPr="00BC38CE">
        <w:rPr>
          <w:rFonts w:ascii="Bookman Old Style" w:hAnsi="Bookman Old Style"/>
          <w:sz w:val="24"/>
          <w:szCs w:val="24"/>
        </w:rPr>
        <w:t xml:space="preserve">, </w:t>
      </w:r>
      <w:r w:rsidR="006D35D8">
        <w:rPr>
          <w:rFonts w:ascii="Bookman Old Style" w:hAnsi="Bookman Old Style"/>
          <w:sz w:val="24"/>
          <w:szCs w:val="24"/>
        </w:rPr>
        <w:t>местоположение</w:t>
      </w:r>
      <w:r w:rsidR="006D35D8" w:rsidRPr="00633B39">
        <w:rPr>
          <w:rFonts w:ascii="Bookman Old Style" w:hAnsi="Bookman Old Style"/>
          <w:sz w:val="24"/>
          <w:szCs w:val="24"/>
        </w:rPr>
        <w:t xml:space="preserve">: </w:t>
      </w:r>
      <w:proofErr w:type="spellStart"/>
      <w:r w:rsidR="006D35D8" w:rsidRPr="00633B39">
        <w:rPr>
          <w:rFonts w:ascii="Bookman Old Style" w:hAnsi="Bookman Old Style"/>
          <w:sz w:val="24"/>
          <w:szCs w:val="24"/>
        </w:rPr>
        <w:t>РСО-Алания</w:t>
      </w:r>
      <w:proofErr w:type="spellEnd"/>
      <w:r w:rsidR="006D35D8" w:rsidRPr="00633B39">
        <w:rPr>
          <w:rFonts w:ascii="Bookman Old Style" w:hAnsi="Bookman Old Style"/>
          <w:sz w:val="24"/>
          <w:szCs w:val="24"/>
        </w:rPr>
        <w:t xml:space="preserve">, Моздокский район, </w:t>
      </w:r>
      <w:proofErr w:type="spellStart"/>
      <w:r w:rsidR="006D35D8" w:rsidRPr="00D81451">
        <w:rPr>
          <w:rFonts w:ascii="Bookman Old Style" w:hAnsi="Bookman Old Style"/>
          <w:sz w:val="24"/>
          <w:szCs w:val="24"/>
        </w:rPr>
        <w:lastRenderedPageBreak/>
        <w:t>ст</w:t>
      </w:r>
      <w:proofErr w:type="gramStart"/>
      <w:r w:rsidR="006D35D8" w:rsidRPr="00D81451">
        <w:rPr>
          <w:rFonts w:ascii="Bookman Old Style" w:hAnsi="Bookman Old Style"/>
          <w:sz w:val="24"/>
          <w:szCs w:val="24"/>
        </w:rPr>
        <w:t>.П</w:t>
      </w:r>
      <w:proofErr w:type="gramEnd"/>
      <w:r w:rsidR="006D35D8" w:rsidRPr="00D81451">
        <w:rPr>
          <w:rFonts w:ascii="Bookman Old Style" w:hAnsi="Bookman Old Style"/>
          <w:sz w:val="24"/>
          <w:szCs w:val="24"/>
        </w:rPr>
        <w:t>авлодольская</w:t>
      </w:r>
      <w:proofErr w:type="spellEnd"/>
      <w:r w:rsidR="006D35D8" w:rsidRPr="00D81451">
        <w:rPr>
          <w:rFonts w:ascii="Bookman Old Style" w:hAnsi="Bookman Old Style"/>
          <w:sz w:val="24"/>
          <w:szCs w:val="24"/>
        </w:rPr>
        <w:t>, у задней межи четной стороны ул.Лесной, участок №1</w:t>
      </w:r>
      <w:r w:rsidR="006D35D8" w:rsidRPr="001D775C">
        <w:rPr>
          <w:rFonts w:ascii="Bookman Old Style" w:hAnsi="Bookman Old Style"/>
          <w:sz w:val="24"/>
          <w:szCs w:val="24"/>
        </w:rPr>
        <w:t>;</w:t>
      </w:r>
      <w:r w:rsidR="006D35D8">
        <w:rPr>
          <w:rFonts w:ascii="Bookman Old Style" w:hAnsi="Bookman Old Style"/>
          <w:i/>
          <w:sz w:val="24"/>
          <w:szCs w:val="24"/>
        </w:rPr>
        <w:t xml:space="preserve"> </w:t>
      </w:r>
      <w:r w:rsidR="006D35D8" w:rsidRPr="00FC0035">
        <w:rPr>
          <w:rFonts w:ascii="Bookman Old Style" w:hAnsi="Bookman Old Style"/>
          <w:sz w:val="24"/>
          <w:szCs w:val="24"/>
        </w:rPr>
        <w:t>категория земель</w:t>
      </w:r>
      <w:r w:rsidR="006D35D8">
        <w:rPr>
          <w:rFonts w:ascii="Bookman Old Style" w:hAnsi="Bookman Old Style"/>
          <w:sz w:val="24"/>
          <w:szCs w:val="24"/>
        </w:rPr>
        <w:t xml:space="preserve"> </w:t>
      </w:r>
      <w:r w:rsidR="006D35D8" w:rsidRPr="00FC0035">
        <w:rPr>
          <w:rFonts w:ascii="Bookman Old Style" w:hAnsi="Bookman Old Style"/>
          <w:sz w:val="24"/>
          <w:szCs w:val="24"/>
        </w:rPr>
        <w:t>-</w:t>
      </w:r>
      <w:r w:rsidR="006D35D8">
        <w:rPr>
          <w:rFonts w:ascii="Bookman Old Style" w:hAnsi="Bookman Old Style"/>
          <w:sz w:val="24"/>
          <w:szCs w:val="24"/>
        </w:rPr>
        <w:t xml:space="preserve"> </w:t>
      </w:r>
      <w:r w:rsidR="006D35D8" w:rsidRPr="00FC0035">
        <w:rPr>
          <w:rFonts w:ascii="Bookman Old Style" w:hAnsi="Bookman Old Style"/>
          <w:sz w:val="24"/>
          <w:szCs w:val="24"/>
        </w:rPr>
        <w:t>«</w:t>
      </w:r>
      <w:r w:rsidR="006D35D8">
        <w:rPr>
          <w:rFonts w:ascii="Bookman Old Style" w:hAnsi="Bookman Old Style"/>
          <w:sz w:val="24"/>
          <w:szCs w:val="24"/>
        </w:rPr>
        <w:t>З</w:t>
      </w:r>
      <w:r w:rsidR="006D35D8" w:rsidRPr="00FC0035">
        <w:rPr>
          <w:rFonts w:ascii="Bookman Old Style" w:hAnsi="Bookman Old Style"/>
          <w:sz w:val="24"/>
          <w:szCs w:val="24"/>
        </w:rPr>
        <w:t xml:space="preserve">емли </w:t>
      </w:r>
      <w:r w:rsidR="006D35D8">
        <w:rPr>
          <w:rFonts w:ascii="Bookman Old Style" w:hAnsi="Bookman Old Style"/>
          <w:sz w:val="24"/>
          <w:szCs w:val="24"/>
        </w:rPr>
        <w:t>населенных пунктов</w:t>
      </w:r>
      <w:r w:rsidR="006D35D8" w:rsidRPr="00FC0035">
        <w:rPr>
          <w:rFonts w:ascii="Bookman Old Style" w:hAnsi="Bookman Old Style" w:cs="Bookman Old Style"/>
          <w:sz w:val="24"/>
          <w:szCs w:val="24"/>
        </w:rPr>
        <w:t>»;</w:t>
      </w:r>
      <w:r w:rsidR="006D35D8">
        <w:rPr>
          <w:rFonts w:ascii="Bookman Old Style" w:hAnsi="Bookman Old Style" w:cs="Bookman Old Style"/>
          <w:sz w:val="24"/>
          <w:szCs w:val="24"/>
        </w:rPr>
        <w:t xml:space="preserve"> </w:t>
      </w:r>
      <w:r w:rsidR="006D35D8" w:rsidRPr="00FC0035">
        <w:rPr>
          <w:rFonts w:ascii="Bookman Old Style" w:hAnsi="Bookman Old Style" w:cs="Bookman Old Style"/>
          <w:sz w:val="24"/>
          <w:szCs w:val="24"/>
        </w:rPr>
        <w:t>вид разрешенного использования –</w:t>
      </w:r>
      <w:r w:rsidR="006D35D8">
        <w:rPr>
          <w:rFonts w:ascii="Bookman Old Style" w:hAnsi="Bookman Old Style" w:cs="Bookman Old Style"/>
          <w:sz w:val="24"/>
          <w:szCs w:val="24"/>
        </w:rPr>
        <w:t xml:space="preserve"> </w:t>
      </w:r>
      <w:r w:rsidR="006D35D8" w:rsidRPr="00FB65A8">
        <w:rPr>
          <w:rFonts w:ascii="Bookman Old Style" w:hAnsi="Bookman Old Style" w:cs="Bookman Old Style"/>
          <w:sz w:val="24"/>
          <w:szCs w:val="24"/>
        </w:rPr>
        <w:t>«</w:t>
      </w:r>
      <w:r w:rsidR="006D35D8">
        <w:rPr>
          <w:rFonts w:ascii="Bookman Old Style" w:hAnsi="Bookman Old Style" w:cs="Bookman Old Style"/>
          <w:sz w:val="24"/>
          <w:szCs w:val="24"/>
        </w:rPr>
        <w:t>Жилая застройка</w:t>
      </w:r>
      <w:r w:rsidR="006D35D8" w:rsidRPr="00FB65A8">
        <w:rPr>
          <w:rFonts w:ascii="Bookman Old Style" w:hAnsi="Bookman Old Style" w:cs="Bookman Old Style"/>
          <w:sz w:val="24"/>
          <w:szCs w:val="24"/>
        </w:rPr>
        <w:t>», «</w:t>
      </w:r>
      <w:r w:rsidR="006D35D8">
        <w:rPr>
          <w:rFonts w:ascii="Bookman Old Style" w:hAnsi="Bookman Old Style" w:cs="Bookman Old Style"/>
          <w:sz w:val="24"/>
          <w:szCs w:val="24"/>
        </w:rPr>
        <w:t>Для ведения личного подсобного хозяйства (приусадебный земельный участок), р</w:t>
      </w:r>
      <w:r w:rsidR="006D35D8" w:rsidRPr="00C477A0">
        <w:rPr>
          <w:rFonts w:ascii="Bookman Old Style" w:hAnsi="Bookman Old Style" w:cs="Bookman Old Style"/>
          <w:sz w:val="24"/>
          <w:szCs w:val="24"/>
        </w:rPr>
        <w:t>азмещение жилого дома, производство сельскохозяйственной продукции;</w:t>
      </w:r>
      <w:r w:rsidR="006D35D8">
        <w:rPr>
          <w:rFonts w:ascii="Bookman Old Style" w:hAnsi="Bookman Old Style" w:cs="Bookman Old Style"/>
          <w:sz w:val="24"/>
          <w:szCs w:val="24"/>
        </w:rPr>
        <w:t xml:space="preserve"> </w:t>
      </w:r>
      <w:r w:rsidR="006D35D8" w:rsidRPr="00C477A0">
        <w:rPr>
          <w:rFonts w:ascii="Bookman Old Style" w:hAnsi="Bookman Old Style" w:cs="Bookman Old Style"/>
          <w:sz w:val="24"/>
          <w:szCs w:val="24"/>
        </w:rPr>
        <w:t>размещение гаража и иных вспомогательных сооружений;</w:t>
      </w:r>
      <w:r w:rsidR="006D35D8">
        <w:rPr>
          <w:rFonts w:ascii="Bookman Old Style" w:hAnsi="Bookman Old Style" w:cs="Bookman Old Style"/>
          <w:sz w:val="24"/>
          <w:szCs w:val="24"/>
        </w:rPr>
        <w:t xml:space="preserve"> </w:t>
      </w:r>
      <w:r w:rsidR="006D35D8" w:rsidRPr="00C477A0">
        <w:rPr>
          <w:rFonts w:ascii="Bookman Old Style" w:hAnsi="Bookman Old Style" w:cs="Bookman Old Style"/>
          <w:sz w:val="24"/>
          <w:szCs w:val="24"/>
        </w:rPr>
        <w:t>содержание сельскохозяйственных животных</w:t>
      </w:r>
      <w:r w:rsidR="006271A9" w:rsidRPr="00880F08">
        <w:rPr>
          <w:rFonts w:ascii="Bookman Old Style" w:hAnsi="Bookman Old Style" w:cs="Bookman Old Style"/>
        </w:rPr>
        <w:t>.</w:t>
      </w:r>
      <w:r w:rsidR="006271A9" w:rsidRPr="00880F08">
        <w:rPr>
          <w:rFonts w:ascii="Bookman Old Style" w:hAnsi="Bookman Old Style"/>
        </w:rPr>
        <w:t xml:space="preserve"> </w:t>
      </w:r>
    </w:p>
    <w:p w:rsidR="006271A9" w:rsidRPr="00880F08" w:rsidRDefault="006271A9" w:rsidP="006271A9">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rPr>
        <w:t xml:space="preserve">Право на земельный участок: государственная собственность </w:t>
      </w:r>
      <w:proofErr w:type="spellStart"/>
      <w:r w:rsidRPr="00880F08">
        <w:rPr>
          <w:rFonts w:ascii="Bookman Old Style" w:hAnsi="Bookman Old Style"/>
        </w:rPr>
        <w:t>неразграничена</w:t>
      </w:r>
      <w:proofErr w:type="spellEnd"/>
      <w:r w:rsidRPr="00880F08">
        <w:rPr>
          <w:rFonts w:ascii="Bookman Old Style" w:hAnsi="Bookman Old Style"/>
        </w:rPr>
        <w:t>.</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rPr>
        <w:t>Срок аренды – 20 лет.</w:t>
      </w:r>
    </w:p>
    <w:p w:rsidR="00DA5787" w:rsidRPr="00880F08" w:rsidRDefault="006271A9" w:rsidP="00CE1142">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00DA5787" w:rsidRPr="00880F08">
        <w:rPr>
          <w:rFonts w:ascii="Bookman Old Style" w:hAnsi="Bookman Old Style"/>
          <w:b/>
          <w:bCs/>
          <w:noProof/>
        </w:rPr>
        <w:t xml:space="preserve">     Предельные (минимальные и (или) максисмальные) размеры </w:t>
      </w:r>
    </w:p>
    <w:p w:rsidR="00DA5787" w:rsidRPr="00880F08" w:rsidRDefault="00DA5787" w:rsidP="00CE1142">
      <w:pPr>
        <w:spacing w:after="0" w:line="240" w:lineRule="auto"/>
        <w:ind w:right="-1"/>
        <w:jc w:val="both"/>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
          <w:bCs/>
          <w:noProof/>
          <w:color w:val="000000" w:themeColor="text1"/>
        </w:rPr>
        <w:t>Площадь земельного участка для размещения индивидуального жилого дома и блокированного жилого дома составляет                 от</w:t>
      </w:r>
      <w:r w:rsidRPr="00CE1142">
        <w:rPr>
          <w:rFonts w:ascii="Bookman Old Style" w:hAnsi="Bookman Old Style"/>
          <w:bCs/>
          <w:noProof/>
          <w:color w:val="000000" w:themeColor="text1"/>
        </w:rPr>
        <w:t xml:space="preserve">  </w:t>
      </w:r>
      <w:r w:rsidRPr="00CE1142">
        <w:rPr>
          <w:rFonts w:ascii="Bookman Old Style" w:hAnsi="Bookman Old Style"/>
          <w:b/>
          <w:bCs/>
          <w:noProof/>
          <w:color w:val="000000" w:themeColor="text1"/>
        </w:rPr>
        <w:t>0,05  до   0,20  га;</w:t>
      </w:r>
    </w:p>
    <w:p w:rsidR="00CE1142" w:rsidRPr="00CE1142" w:rsidRDefault="00CE1142" w:rsidP="00CE1142">
      <w:pPr>
        <w:pStyle w:val="a3"/>
        <w:numPr>
          <w:ilvl w:val="0"/>
          <w:numId w:val="6"/>
        </w:numPr>
        <w:spacing w:after="0" w:line="240" w:lineRule="auto"/>
        <w:ind w:left="357"/>
        <w:jc w:val="both"/>
        <w:rPr>
          <w:rFonts w:ascii="Bookman Old Style" w:hAnsi="Bookman Old Style"/>
          <w:b/>
          <w:bCs/>
          <w:noProof/>
          <w:color w:val="000000" w:themeColor="text1"/>
        </w:rPr>
      </w:pPr>
      <w:r w:rsidRPr="00CE1142">
        <w:rPr>
          <w:rFonts w:ascii="Bookman Old Style" w:hAnsi="Bookman Old Style"/>
          <w:b/>
          <w:bCs/>
          <w:noProof/>
          <w:color w:val="000000" w:themeColor="text1"/>
        </w:rPr>
        <w:t xml:space="preserve">Площадь земельного участка для ведения лич-ного подсобного хозяйства составляет  от  0,04  до              0,50 га; </w:t>
      </w:r>
    </w:p>
    <w:p w:rsidR="00CE1142" w:rsidRPr="00CE1142" w:rsidRDefault="00CE1142" w:rsidP="00CE1142">
      <w:pPr>
        <w:pStyle w:val="a3"/>
        <w:numPr>
          <w:ilvl w:val="0"/>
          <w:numId w:val="6"/>
        </w:numPr>
        <w:spacing w:after="0" w:line="240" w:lineRule="auto"/>
        <w:ind w:left="357"/>
        <w:jc w:val="both"/>
        <w:rPr>
          <w:rFonts w:ascii="Bookman Old Style" w:hAnsi="Bookman Old Style"/>
          <w:b/>
          <w:bCs/>
          <w:noProof/>
          <w:color w:val="000000" w:themeColor="text1"/>
        </w:rPr>
      </w:pPr>
      <w:r w:rsidRPr="00CE1142">
        <w:rPr>
          <w:rFonts w:ascii="Bookman Old Style" w:hAnsi="Bookman Old Style"/>
          <w:bCs/>
          <w:noProof/>
          <w:color w:val="000000" w:themeColor="text1"/>
        </w:rPr>
        <w:t>минимальный отступ от границ смежного земельного участка до основного строения должен составлять не менее 1,5-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минимальный отступ от красной линии до зданий, строений, сооружений при осуществлении нового строительства – 5 метров;</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максимальная высота зданий, строений, сооружений – 10 метров;</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максимальный процент застройки территории участка – 60%;</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CE1142" w:rsidRPr="00CE1142" w:rsidRDefault="00CE1142" w:rsidP="00CE1142">
      <w:pPr>
        <w:pStyle w:val="a3"/>
        <w:numPr>
          <w:ilvl w:val="0"/>
          <w:numId w:val="6"/>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CE1142" w:rsidRPr="00CE1142" w:rsidRDefault="00CE1142" w:rsidP="00CE1142">
      <w:pPr>
        <w:pStyle w:val="a3"/>
        <w:numPr>
          <w:ilvl w:val="0"/>
          <w:numId w:val="7"/>
        </w:numPr>
        <w:spacing w:after="0" w:line="240" w:lineRule="auto"/>
        <w:ind w:left="357"/>
        <w:jc w:val="both"/>
        <w:rPr>
          <w:rFonts w:ascii="Bookman Old Style" w:hAnsi="Bookman Old Style"/>
          <w:bCs/>
          <w:noProof/>
          <w:color w:val="000000" w:themeColor="text1"/>
        </w:rPr>
      </w:pPr>
      <w:r w:rsidRPr="00CE1142">
        <w:rPr>
          <w:rFonts w:ascii="Bookman Old Style" w:hAnsi="Bookman Old Style"/>
          <w:bCs/>
          <w:noProof/>
          <w:color w:val="000000" w:themeColor="text1"/>
        </w:rPr>
        <w:t>расстояние от окон жилых помещений до хозяйственных и прочих строений, расположенных на соседних участках, должно быть не менее 6 м;</w:t>
      </w:r>
    </w:p>
    <w:p w:rsidR="00CE1142" w:rsidRPr="00CE1142" w:rsidRDefault="00CE1142" w:rsidP="00CE1142">
      <w:pPr>
        <w:pStyle w:val="a3"/>
        <w:numPr>
          <w:ilvl w:val="0"/>
          <w:numId w:val="7"/>
        </w:numPr>
        <w:spacing w:after="0" w:line="240" w:lineRule="auto"/>
        <w:ind w:left="357"/>
        <w:rPr>
          <w:rFonts w:ascii="Bookman Old Style" w:hAnsi="Bookman Old Style"/>
          <w:bCs/>
          <w:noProof/>
          <w:color w:val="000000" w:themeColor="text1"/>
        </w:rPr>
      </w:pPr>
      <w:r w:rsidRPr="00CE1142">
        <w:rPr>
          <w:rFonts w:ascii="Bookman Old Style" w:hAnsi="Bookman Old Style"/>
          <w:bCs/>
          <w:noProof/>
          <w:color w:val="000000" w:themeColor="text1"/>
        </w:rPr>
        <w:t>в пределах участков запрещается размещение втостоянок для грузового транспорта;</w:t>
      </w:r>
    </w:p>
    <w:p w:rsidR="00CE1142" w:rsidRPr="00CE1142" w:rsidRDefault="00CE1142" w:rsidP="00CE1142">
      <w:pPr>
        <w:pStyle w:val="a3"/>
        <w:numPr>
          <w:ilvl w:val="0"/>
          <w:numId w:val="7"/>
        </w:numPr>
        <w:spacing w:after="0" w:line="240" w:lineRule="auto"/>
        <w:ind w:left="357"/>
        <w:rPr>
          <w:rFonts w:ascii="Bookman Old Style" w:hAnsi="Bookman Old Style"/>
          <w:bCs/>
          <w:noProof/>
          <w:color w:val="000000" w:themeColor="text1"/>
        </w:rPr>
      </w:pPr>
      <w:r w:rsidRPr="00CE1142">
        <w:rPr>
          <w:rFonts w:ascii="Bookman Old Style" w:hAnsi="Bookman Old Style"/>
          <w:bCs/>
          <w:noProof/>
          <w:color w:val="000000" w:themeColor="text1"/>
        </w:rPr>
        <w:t>размещение бань, саун, допускается  при  условии канализования стоков в водонепроницаемые емкости (выгребы).</w:t>
      </w:r>
    </w:p>
    <w:p w:rsidR="00CE1142" w:rsidRPr="00CE1142" w:rsidRDefault="00CE1142" w:rsidP="00CE1142">
      <w:pPr>
        <w:pStyle w:val="a3"/>
        <w:spacing w:after="0" w:line="240" w:lineRule="auto"/>
        <w:ind w:left="0" w:firstLine="709"/>
        <w:jc w:val="both"/>
        <w:rPr>
          <w:rFonts w:ascii="Bookman Old Style" w:hAnsi="Bookman Old Style" w:cs="Times New Roman"/>
          <w:bCs/>
          <w:noProof/>
          <w:color w:val="000000" w:themeColor="text1"/>
        </w:rPr>
      </w:pPr>
      <w:r w:rsidRPr="00CE1142">
        <w:rPr>
          <w:rFonts w:ascii="Bookman Old Style" w:hAnsi="Bookman Old Style" w:cs="Times New Roman"/>
          <w:bCs/>
          <w:noProof/>
          <w:color w:val="000000" w:themeColor="text1"/>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DA5787" w:rsidRPr="00880F08" w:rsidRDefault="00DA5787" w:rsidP="00CE1142">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CE1142">
        <w:rPr>
          <w:rFonts w:ascii="Bookman Old Style" w:hAnsi="Bookman Old Style"/>
          <w:noProof/>
        </w:rPr>
        <w:t>Павлодольского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DA5787" w:rsidRPr="00880F08" w:rsidRDefault="00DA5787" w:rsidP="00DA5787">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6271A9" w:rsidRPr="00880F08" w:rsidRDefault="006271A9" w:rsidP="00DA5787">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6271A9" w:rsidRPr="00880F08" w:rsidRDefault="006271A9" w:rsidP="006271A9">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6D35D8">
        <w:rPr>
          <w:rFonts w:ascii="Bookman Old Style" w:hAnsi="Bookman Old Style"/>
        </w:rPr>
        <w:t>подключение осуществляется от надземного газопровода низкого давления Ф76 мм проложенного по ул</w:t>
      </w:r>
      <w:proofErr w:type="gramStart"/>
      <w:r w:rsidR="006D35D8">
        <w:rPr>
          <w:rFonts w:ascii="Bookman Old Style" w:hAnsi="Bookman Old Style"/>
        </w:rPr>
        <w:t>.Л</w:t>
      </w:r>
      <w:proofErr w:type="gramEnd"/>
      <w:r w:rsidR="006D35D8">
        <w:rPr>
          <w:rFonts w:ascii="Bookman Old Style" w:hAnsi="Bookman Old Style"/>
        </w:rPr>
        <w:t>есной. Направление газа: бытовое.</w:t>
      </w:r>
      <w:r w:rsidR="0012528E">
        <w:rPr>
          <w:rFonts w:ascii="Bookman Old Style" w:hAnsi="Bookman Old Style"/>
        </w:rPr>
        <w:t xml:space="preserve"> </w:t>
      </w:r>
      <w:r w:rsidR="006D35D8">
        <w:rPr>
          <w:rFonts w:ascii="Bookman Old Style" w:hAnsi="Bookman Old Style"/>
        </w:rPr>
        <w:t>Максимальная технически возможная подключаемая нагрузка сети в точке по</w:t>
      </w:r>
      <w:r w:rsidR="0012528E">
        <w:rPr>
          <w:rFonts w:ascii="Bookman Old Style" w:hAnsi="Bookman Old Style"/>
        </w:rPr>
        <w:t>д</w:t>
      </w:r>
      <w:r w:rsidR="006D35D8">
        <w:rPr>
          <w:rFonts w:ascii="Bookman Old Style" w:hAnsi="Bookman Old Style"/>
        </w:rPr>
        <w:t>ключения: до 5 куб/</w:t>
      </w:r>
      <w:proofErr w:type="gramStart"/>
      <w:r w:rsidR="006D35D8">
        <w:rPr>
          <w:rFonts w:ascii="Bookman Old Style" w:hAnsi="Bookman Old Style"/>
        </w:rPr>
        <w:t>м</w:t>
      </w:r>
      <w:proofErr w:type="gramEnd"/>
      <w:r w:rsidR="006D35D8">
        <w:rPr>
          <w:rFonts w:ascii="Bookman Old Style" w:hAnsi="Bookman Old Style"/>
        </w:rPr>
        <w:t xml:space="preserve"> в час. Протяженность газопровода</w:t>
      </w:r>
      <w:r w:rsidR="0012528E">
        <w:rPr>
          <w:rFonts w:ascii="Bookman Old Style" w:hAnsi="Bookman Old Style"/>
        </w:rPr>
        <w:t xml:space="preserve"> </w:t>
      </w:r>
      <w:r w:rsidR="006D35D8">
        <w:rPr>
          <w:rFonts w:ascii="Bookman Old Style" w:hAnsi="Bookman Old Style"/>
        </w:rPr>
        <w:t>-</w:t>
      </w:r>
      <w:r w:rsidR="0012528E">
        <w:rPr>
          <w:rFonts w:ascii="Bookman Old Style" w:hAnsi="Bookman Old Style"/>
        </w:rPr>
        <w:t xml:space="preserve"> </w:t>
      </w:r>
      <w:r w:rsidR="006D35D8">
        <w:rPr>
          <w:rFonts w:ascii="Bookman Old Style" w:hAnsi="Bookman Old Style"/>
        </w:rPr>
        <w:t>ввод земельного участка: 120,0 м</w:t>
      </w:r>
      <w:r w:rsidR="00DA5787">
        <w:rPr>
          <w:rFonts w:ascii="Bookman Old Style" w:hAnsi="Bookman Old Style"/>
        </w:rPr>
        <w:t>.</w:t>
      </w:r>
    </w:p>
    <w:p w:rsidR="006271A9" w:rsidRPr="00880F08" w:rsidRDefault="006271A9" w:rsidP="006271A9">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w:t>
      </w:r>
      <w:r>
        <w:rPr>
          <w:rFonts w:ascii="Bookman Old Style" w:hAnsi="Bookman Old Style"/>
        </w:rPr>
        <w:t>находится вблизи охранной зоны</w:t>
      </w:r>
      <w:r w:rsidR="00CE1142">
        <w:rPr>
          <w:rFonts w:ascii="Bookman Old Style" w:hAnsi="Bookman Old Style"/>
        </w:rPr>
        <w:t xml:space="preserve"> ВЛ-</w:t>
      </w:r>
      <w:r>
        <w:rPr>
          <w:rFonts w:ascii="Bookman Old Style" w:hAnsi="Bookman Old Style"/>
        </w:rPr>
        <w:t>10 кВ</w:t>
      </w:r>
      <w:r w:rsidR="00CE1142">
        <w:rPr>
          <w:rFonts w:ascii="Bookman Old Style" w:hAnsi="Bookman Old Style"/>
        </w:rPr>
        <w:t xml:space="preserve"> ПС </w:t>
      </w:r>
      <w:proofErr w:type="spellStart"/>
      <w:r w:rsidR="00CE1142">
        <w:rPr>
          <w:rFonts w:ascii="Bookman Old Style" w:hAnsi="Bookman Old Style"/>
        </w:rPr>
        <w:t>Павлодольская</w:t>
      </w:r>
      <w:proofErr w:type="spellEnd"/>
      <w:r w:rsidR="00CE1142">
        <w:rPr>
          <w:rFonts w:ascii="Bookman Old Style" w:hAnsi="Bookman Old Style"/>
        </w:rPr>
        <w:t>--2</w:t>
      </w:r>
      <w:r>
        <w:rPr>
          <w:rFonts w:ascii="Bookman Old Style" w:hAnsi="Bookman Old Style"/>
        </w:rPr>
        <w:t xml:space="preserve">. </w:t>
      </w:r>
      <w:r w:rsidRPr="00880F08">
        <w:rPr>
          <w:rFonts w:ascii="Bookman Old Style" w:hAnsi="Bookman Old Style"/>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6271A9" w:rsidRPr="00880F08" w:rsidRDefault="006271A9" w:rsidP="006271A9">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 xml:space="preserve">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w:t>
      </w:r>
      <w:r w:rsidRPr="00880F08">
        <w:rPr>
          <w:rFonts w:ascii="Bookman Old Style" w:hAnsi="Bookman Old Style"/>
        </w:rPr>
        <w:lastRenderedPageBreak/>
        <w:t>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6271A9" w:rsidRPr="00880F08" w:rsidRDefault="006271A9" w:rsidP="006271A9">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CE1142">
        <w:rPr>
          <w:rFonts w:ascii="Bookman Old Style" w:hAnsi="Bookman Old Style"/>
        </w:rPr>
        <w:t>имеется технологическая возможность за счет застройщика</w:t>
      </w:r>
      <w:r w:rsidR="006D35D8">
        <w:rPr>
          <w:rFonts w:ascii="Bookman Old Style" w:hAnsi="Bookman Old Style"/>
        </w:rPr>
        <w:t>, ближайшая точка подключения 300 м</w:t>
      </w:r>
      <w:r>
        <w:rPr>
          <w:rFonts w:ascii="Bookman Old Style" w:hAnsi="Bookman Old Style"/>
        </w:rPr>
        <w:t>.</w:t>
      </w:r>
    </w:p>
    <w:p w:rsidR="006271A9" w:rsidRPr="00880F08" w:rsidRDefault="006271A9" w:rsidP="006271A9">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6271A9" w:rsidRPr="00880F08" w:rsidRDefault="006271A9" w:rsidP="006271A9">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6271A9" w:rsidRPr="00880F08" w:rsidRDefault="006271A9" w:rsidP="006271A9">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6D35D8">
        <w:rPr>
          <w:rFonts w:ascii="Bookman Old Style" w:hAnsi="Bookman Old Style" w:cs="Times New Roman"/>
          <w:sz w:val="24"/>
          <w:szCs w:val="24"/>
        </w:rPr>
        <w:t xml:space="preserve">47950 </w:t>
      </w:r>
      <w:r w:rsidR="006D35D8" w:rsidRPr="00FC0035">
        <w:rPr>
          <w:rFonts w:ascii="Bookman Old Style" w:hAnsi="Bookman Old Style"/>
          <w:sz w:val="24"/>
          <w:szCs w:val="24"/>
        </w:rPr>
        <w:t xml:space="preserve">руб. </w:t>
      </w:r>
      <w:r w:rsidR="006D35D8" w:rsidRPr="00D464A1">
        <w:rPr>
          <w:rFonts w:ascii="Bookman Old Style" w:hAnsi="Bookman Old Style"/>
          <w:sz w:val="24"/>
          <w:szCs w:val="24"/>
        </w:rPr>
        <w:t>(</w:t>
      </w:r>
      <w:r w:rsidR="006D35D8" w:rsidRPr="00D81451">
        <w:rPr>
          <w:rFonts w:ascii="Bookman Old Style" w:hAnsi="Bookman Old Style"/>
          <w:sz w:val="24"/>
          <w:szCs w:val="24"/>
        </w:rPr>
        <w:t>сорок семь тысяч девятьсот пятьдесят</w:t>
      </w:r>
      <w:r w:rsidR="006D35D8" w:rsidRPr="005429BE">
        <w:rPr>
          <w:rFonts w:ascii="Bookman Old Style" w:hAnsi="Bookman Old Style"/>
          <w:sz w:val="24"/>
          <w:szCs w:val="24"/>
        </w:rPr>
        <w:t xml:space="preserve"> р</w:t>
      </w:r>
      <w:r w:rsidR="006D35D8" w:rsidRPr="00917E20">
        <w:rPr>
          <w:rFonts w:ascii="Bookman Old Style" w:hAnsi="Bookman Old Style"/>
          <w:sz w:val="24"/>
          <w:szCs w:val="24"/>
        </w:rPr>
        <w:t>убл</w:t>
      </w:r>
      <w:r w:rsidR="006D35D8">
        <w:rPr>
          <w:rFonts w:ascii="Bookman Old Style" w:hAnsi="Bookman Old Style"/>
          <w:sz w:val="24"/>
          <w:szCs w:val="24"/>
        </w:rPr>
        <w:t>ей</w:t>
      </w:r>
      <w:r w:rsidR="00CE1142" w:rsidRPr="00880F08">
        <w:rPr>
          <w:rFonts w:ascii="Bookman Old Style" w:hAnsi="Bookman Old Style"/>
        </w:rPr>
        <w:t xml:space="preserve"> </w:t>
      </w:r>
      <w:r w:rsidRPr="00880F08">
        <w:rPr>
          <w:rFonts w:ascii="Bookman Old Style" w:hAnsi="Bookman Old Style"/>
        </w:rPr>
        <w:t>00 коп.)</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6D35D8">
        <w:rPr>
          <w:rFonts w:ascii="Bookman Old Style" w:hAnsi="Bookman Old Style"/>
          <w:sz w:val="24"/>
          <w:szCs w:val="24"/>
        </w:rPr>
        <w:t xml:space="preserve">9590,0 </w:t>
      </w:r>
      <w:r w:rsidR="006D35D8" w:rsidRPr="00FC0035">
        <w:rPr>
          <w:rFonts w:ascii="Bookman Old Style" w:hAnsi="Bookman Old Style"/>
          <w:sz w:val="24"/>
          <w:szCs w:val="24"/>
        </w:rPr>
        <w:t>руб. (</w:t>
      </w:r>
      <w:r w:rsidR="006D35D8">
        <w:rPr>
          <w:rFonts w:ascii="Bookman Old Style" w:hAnsi="Bookman Old Style"/>
          <w:sz w:val="24"/>
          <w:szCs w:val="24"/>
        </w:rPr>
        <w:t>девять тысяч пятьсот девяносто рублей</w:t>
      </w:r>
      <w:r w:rsidR="006D35D8" w:rsidRPr="00880F08">
        <w:rPr>
          <w:rFonts w:ascii="Bookman Old Style" w:hAnsi="Bookman Old Style"/>
        </w:rPr>
        <w:t xml:space="preserve"> </w:t>
      </w:r>
      <w:r w:rsidRPr="00880F08">
        <w:rPr>
          <w:rFonts w:ascii="Bookman Old Style" w:hAnsi="Bookman Old Style"/>
        </w:rPr>
        <w:t>00 коп.).</w:t>
      </w:r>
    </w:p>
    <w:p w:rsidR="006271A9" w:rsidRPr="00880F08" w:rsidRDefault="006271A9" w:rsidP="006271A9">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6D35D8">
        <w:rPr>
          <w:rFonts w:ascii="Bookman Old Style" w:hAnsi="Bookman Old Style"/>
          <w:sz w:val="24"/>
          <w:szCs w:val="24"/>
        </w:rPr>
        <w:t>1438,0</w:t>
      </w:r>
      <w:r w:rsidR="006D35D8" w:rsidRPr="00FC0035">
        <w:rPr>
          <w:rFonts w:ascii="Bookman Old Style" w:hAnsi="Bookman Old Style"/>
          <w:sz w:val="24"/>
          <w:szCs w:val="24"/>
        </w:rPr>
        <w:t xml:space="preserve"> руб. (</w:t>
      </w:r>
      <w:r w:rsidR="006D35D8">
        <w:rPr>
          <w:rFonts w:ascii="Bookman Old Style" w:hAnsi="Bookman Old Style"/>
          <w:sz w:val="24"/>
          <w:szCs w:val="24"/>
        </w:rPr>
        <w:t xml:space="preserve">дна тысяча четыреста тридцать восемь рубль </w:t>
      </w:r>
      <w:r w:rsidRPr="00880F08">
        <w:rPr>
          <w:rFonts w:ascii="Bookman Old Style" w:hAnsi="Bookman Old Style"/>
        </w:rPr>
        <w:t>00 копеек).</w:t>
      </w:r>
    </w:p>
    <w:p w:rsidR="006271A9" w:rsidRPr="00F74884" w:rsidRDefault="00B33F2A"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ЛОТ №</w:t>
      </w:r>
      <w:r w:rsidR="003E580E" w:rsidRPr="008F1F96">
        <w:rPr>
          <w:rFonts w:ascii="Bookman Old Style" w:hAnsi="Bookman Old Style" w:cs="Times New Roman"/>
          <w:b/>
        </w:rPr>
        <w:t>3</w:t>
      </w:r>
      <w:r w:rsidRPr="008F1F96">
        <w:rPr>
          <w:rFonts w:ascii="Bookman Old Style" w:hAnsi="Bookman Old Style" w:cs="Times New Roman"/>
          <w:b/>
        </w:rPr>
        <w:t xml:space="preserve"> </w:t>
      </w:r>
      <w:r w:rsidRPr="008F1F96">
        <w:rPr>
          <w:rFonts w:ascii="Bookman Old Style" w:hAnsi="Bookman Old Style" w:cs="Times New Roman"/>
        </w:rPr>
        <w:t xml:space="preserve">- </w:t>
      </w:r>
      <w:r w:rsidR="0005383F" w:rsidRPr="008F1F96">
        <w:rPr>
          <w:rFonts w:ascii="Bookman Old Style" w:hAnsi="Bookman Old Style" w:cs="Times New Roman"/>
        </w:rPr>
        <w:t xml:space="preserve">земельный участок  с кадастровым номером </w:t>
      </w:r>
      <w:r w:rsidR="0012528E" w:rsidRPr="00BC38CE">
        <w:rPr>
          <w:rFonts w:ascii="Bookman Old Style" w:hAnsi="Bookman Old Style"/>
          <w:sz w:val="24"/>
          <w:szCs w:val="24"/>
        </w:rPr>
        <w:t>15:01:</w:t>
      </w:r>
      <w:r w:rsidR="0012528E">
        <w:rPr>
          <w:rFonts w:ascii="Bookman Old Style" w:hAnsi="Bookman Old Style"/>
          <w:sz w:val="24"/>
          <w:szCs w:val="24"/>
        </w:rPr>
        <w:t>0402001:393</w:t>
      </w:r>
      <w:r w:rsidR="0012528E" w:rsidRPr="00BC38CE">
        <w:rPr>
          <w:rFonts w:ascii="Bookman Old Style" w:hAnsi="Bookman Old Style"/>
          <w:sz w:val="24"/>
          <w:szCs w:val="24"/>
        </w:rPr>
        <w:t xml:space="preserve">, площадью </w:t>
      </w:r>
      <w:r w:rsidR="0012528E">
        <w:rPr>
          <w:rFonts w:ascii="Bookman Old Style" w:hAnsi="Bookman Old Style"/>
          <w:sz w:val="24"/>
          <w:szCs w:val="24"/>
        </w:rPr>
        <w:t>423</w:t>
      </w:r>
      <w:r w:rsidR="0012528E" w:rsidRPr="00BC38CE">
        <w:rPr>
          <w:rFonts w:ascii="Bookman Old Style" w:hAnsi="Bookman Old Style"/>
          <w:sz w:val="24"/>
          <w:szCs w:val="24"/>
        </w:rPr>
        <w:t>,0 кв</w:t>
      </w:r>
      <w:proofErr w:type="gramStart"/>
      <w:r w:rsidR="0012528E" w:rsidRPr="00BC38CE">
        <w:rPr>
          <w:rFonts w:ascii="Bookman Old Style" w:hAnsi="Bookman Old Style"/>
          <w:sz w:val="24"/>
          <w:szCs w:val="24"/>
        </w:rPr>
        <w:t>.м</w:t>
      </w:r>
      <w:proofErr w:type="gramEnd"/>
      <w:r w:rsidR="0012528E" w:rsidRPr="00BC38CE">
        <w:rPr>
          <w:rFonts w:ascii="Bookman Old Style" w:hAnsi="Bookman Old Style"/>
          <w:sz w:val="24"/>
          <w:szCs w:val="24"/>
        </w:rPr>
        <w:t xml:space="preserve">, </w:t>
      </w:r>
      <w:r w:rsidR="0012528E" w:rsidRPr="00397D8D">
        <w:rPr>
          <w:rFonts w:ascii="Bookman Old Style" w:hAnsi="Bookman Old Style"/>
          <w:sz w:val="24"/>
          <w:szCs w:val="24"/>
        </w:rPr>
        <w:t xml:space="preserve">местоположение: </w:t>
      </w:r>
      <w:proofErr w:type="spellStart"/>
      <w:r w:rsidR="0012528E" w:rsidRPr="00397D8D">
        <w:rPr>
          <w:rFonts w:ascii="Bookman Old Style" w:hAnsi="Bookman Old Style"/>
          <w:sz w:val="24"/>
          <w:szCs w:val="24"/>
        </w:rPr>
        <w:t>РСО-Алания</w:t>
      </w:r>
      <w:proofErr w:type="spellEnd"/>
      <w:r w:rsidR="0012528E" w:rsidRPr="00397D8D">
        <w:rPr>
          <w:rFonts w:ascii="Bookman Old Style" w:hAnsi="Bookman Old Style"/>
          <w:sz w:val="24"/>
          <w:szCs w:val="24"/>
        </w:rPr>
        <w:t xml:space="preserve">, Моздокский район, </w:t>
      </w:r>
      <w:r w:rsidR="0012528E" w:rsidRPr="00307182">
        <w:rPr>
          <w:rFonts w:ascii="Bookman Old Style" w:hAnsi="Bookman Old Style"/>
          <w:sz w:val="24"/>
          <w:szCs w:val="24"/>
        </w:rPr>
        <w:t>с</w:t>
      </w:r>
      <w:proofErr w:type="gramStart"/>
      <w:r w:rsidR="0012528E" w:rsidRPr="00307182">
        <w:rPr>
          <w:rFonts w:ascii="Bookman Old Style" w:hAnsi="Bookman Old Style"/>
          <w:sz w:val="24"/>
          <w:szCs w:val="24"/>
        </w:rPr>
        <w:t>.К</w:t>
      </w:r>
      <w:proofErr w:type="gramEnd"/>
      <w:r w:rsidR="0012528E" w:rsidRPr="00307182">
        <w:rPr>
          <w:rFonts w:ascii="Bookman Old Style" w:hAnsi="Bookman Old Style"/>
          <w:sz w:val="24"/>
          <w:szCs w:val="24"/>
        </w:rPr>
        <w:t>изляр, ул.Первомайская, с левой стороны съезда на ул.Молодежную;</w:t>
      </w:r>
      <w:r w:rsidR="0012528E">
        <w:rPr>
          <w:rFonts w:ascii="Bookman Old Style" w:hAnsi="Bookman Old Style"/>
          <w:i/>
          <w:sz w:val="24"/>
          <w:szCs w:val="24"/>
        </w:rPr>
        <w:t xml:space="preserve"> </w:t>
      </w:r>
      <w:r w:rsidR="0012528E" w:rsidRPr="00FC0035">
        <w:rPr>
          <w:rFonts w:ascii="Bookman Old Style" w:hAnsi="Bookman Old Style"/>
          <w:sz w:val="24"/>
          <w:szCs w:val="24"/>
        </w:rPr>
        <w:t>категория земель</w:t>
      </w:r>
      <w:r w:rsidR="0012528E">
        <w:rPr>
          <w:rFonts w:ascii="Bookman Old Style" w:hAnsi="Bookman Old Style"/>
          <w:sz w:val="24"/>
          <w:szCs w:val="24"/>
        </w:rPr>
        <w:t xml:space="preserve"> </w:t>
      </w:r>
      <w:r w:rsidR="0012528E" w:rsidRPr="00FC0035">
        <w:rPr>
          <w:rFonts w:ascii="Bookman Old Style" w:hAnsi="Bookman Old Style"/>
          <w:sz w:val="24"/>
          <w:szCs w:val="24"/>
        </w:rPr>
        <w:t>-</w:t>
      </w:r>
      <w:r w:rsidR="0012528E">
        <w:rPr>
          <w:rFonts w:ascii="Bookman Old Style" w:hAnsi="Bookman Old Style"/>
          <w:sz w:val="24"/>
          <w:szCs w:val="24"/>
        </w:rPr>
        <w:t xml:space="preserve"> </w:t>
      </w:r>
      <w:r w:rsidR="0012528E" w:rsidRPr="00FC0035">
        <w:rPr>
          <w:rFonts w:ascii="Bookman Old Style" w:hAnsi="Bookman Old Style"/>
          <w:sz w:val="24"/>
          <w:szCs w:val="24"/>
        </w:rPr>
        <w:t>«</w:t>
      </w:r>
      <w:r w:rsidR="0012528E">
        <w:rPr>
          <w:rFonts w:ascii="Bookman Old Style" w:hAnsi="Bookman Old Style"/>
          <w:sz w:val="24"/>
          <w:szCs w:val="24"/>
        </w:rPr>
        <w:t>З</w:t>
      </w:r>
      <w:r w:rsidR="0012528E" w:rsidRPr="00FC0035">
        <w:rPr>
          <w:rFonts w:ascii="Bookman Old Style" w:hAnsi="Bookman Old Style"/>
          <w:sz w:val="24"/>
          <w:szCs w:val="24"/>
        </w:rPr>
        <w:t xml:space="preserve">емли </w:t>
      </w:r>
      <w:r w:rsidR="0012528E">
        <w:rPr>
          <w:rFonts w:ascii="Bookman Old Style" w:hAnsi="Bookman Old Style"/>
          <w:sz w:val="24"/>
          <w:szCs w:val="24"/>
        </w:rPr>
        <w:t>населенных пунктов</w:t>
      </w:r>
      <w:r w:rsidR="0012528E" w:rsidRPr="00FC0035">
        <w:rPr>
          <w:rFonts w:ascii="Bookman Old Style" w:hAnsi="Bookman Old Style" w:cs="Bookman Old Style"/>
          <w:sz w:val="24"/>
          <w:szCs w:val="24"/>
        </w:rPr>
        <w:t>»;</w:t>
      </w:r>
      <w:r w:rsidR="0012528E">
        <w:rPr>
          <w:rFonts w:ascii="Bookman Old Style" w:hAnsi="Bookman Old Style" w:cs="Bookman Old Style"/>
          <w:sz w:val="24"/>
          <w:szCs w:val="24"/>
        </w:rPr>
        <w:t xml:space="preserve"> </w:t>
      </w:r>
      <w:r w:rsidR="0012528E" w:rsidRPr="00FC0035">
        <w:rPr>
          <w:rFonts w:ascii="Bookman Old Style" w:hAnsi="Bookman Old Style" w:cs="Bookman Old Style"/>
          <w:sz w:val="24"/>
          <w:szCs w:val="24"/>
        </w:rPr>
        <w:t>вид разрешенного использования –</w:t>
      </w:r>
      <w:r w:rsidR="0012528E">
        <w:rPr>
          <w:rFonts w:ascii="Bookman Old Style" w:hAnsi="Bookman Old Style" w:cs="Bookman Old Style"/>
          <w:sz w:val="24"/>
          <w:szCs w:val="24"/>
        </w:rPr>
        <w:t xml:space="preserve"> </w:t>
      </w:r>
      <w:r w:rsidR="0012528E" w:rsidRPr="00FB65A8">
        <w:rPr>
          <w:rFonts w:ascii="Bookman Old Style" w:hAnsi="Bookman Old Style" w:cs="Bookman Old Style"/>
          <w:sz w:val="24"/>
          <w:szCs w:val="24"/>
        </w:rPr>
        <w:t>«</w:t>
      </w:r>
      <w:r w:rsidR="0012528E">
        <w:rPr>
          <w:rFonts w:ascii="Bookman Old Style" w:hAnsi="Bookman Old Style" w:cs="Bookman Old Style"/>
          <w:sz w:val="24"/>
          <w:szCs w:val="24"/>
        </w:rPr>
        <w:t>Объекты дорожного сервиса</w:t>
      </w:r>
      <w:r w:rsidR="0012528E" w:rsidRPr="00FB65A8">
        <w:rPr>
          <w:rFonts w:ascii="Bookman Old Style" w:hAnsi="Bookman Old Style" w:cs="Bookman Old Style"/>
          <w:sz w:val="24"/>
          <w:szCs w:val="24"/>
        </w:rPr>
        <w:t xml:space="preserve">», </w:t>
      </w:r>
      <w:r w:rsidR="0012528E">
        <w:rPr>
          <w:rFonts w:ascii="Bookman Old Style" w:hAnsi="Bookman Old Style" w:cs="Bookman Old Style"/>
          <w:sz w:val="24"/>
          <w:szCs w:val="24"/>
        </w:rPr>
        <w:t>размещение зданий и сооружений дорожного сервиса</w:t>
      </w:r>
      <w:r w:rsidR="006271A9">
        <w:rPr>
          <w:rFonts w:ascii="Bookman Old Style" w:hAnsi="Bookman Old Style" w:cs="Bookman Old Style"/>
          <w:sz w:val="24"/>
          <w:szCs w:val="24"/>
        </w:rPr>
        <w:t>.</w:t>
      </w:r>
    </w:p>
    <w:p w:rsidR="006271A9" w:rsidRPr="00F74884" w:rsidRDefault="006271A9" w:rsidP="006271A9">
      <w:pPr>
        <w:autoSpaceDE w:val="0"/>
        <w:autoSpaceDN w:val="0"/>
        <w:adjustRightInd w:val="0"/>
        <w:spacing w:after="0" w:line="240" w:lineRule="auto"/>
        <w:ind w:right="-1" w:firstLine="708"/>
        <w:jc w:val="both"/>
        <w:rPr>
          <w:rFonts w:ascii="Bookman Old Style" w:hAnsi="Bookman Old Style"/>
        </w:rPr>
      </w:pPr>
      <w:r w:rsidRPr="00F74884">
        <w:rPr>
          <w:rFonts w:ascii="Bookman Old Style" w:hAnsi="Bookman Old Style"/>
        </w:rPr>
        <w:t xml:space="preserve">Право на земельный участок: государственная собственность </w:t>
      </w:r>
      <w:proofErr w:type="spellStart"/>
      <w:r w:rsidRPr="00F74884">
        <w:rPr>
          <w:rFonts w:ascii="Bookman Old Style" w:hAnsi="Bookman Old Style"/>
        </w:rPr>
        <w:t>неразграничена</w:t>
      </w:r>
      <w:proofErr w:type="spellEnd"/>
      <w:r w:rsidRPr="00F74884">
        <w:rPr>
          <w:rFonts w:ascii="Bookman Old Style" w:hAnsi="Bookman Old Style"/>
        </w:rPr>
        <w:t>.</w:t>
      </w:r>
    </w:p>
    <w:p w:rsidR="006271A9" w:rsidRPr="00F74884" w:rsidRDefault="006271A9" w:rsidP="006271A9">
      <w:pPr>
        <w:pStyle w:val="a3"/>
        <w:spacing w:after="0" w:line="240" w:lineRule="auto"/>
        <w:ind w:left="0" w:right="-1" w:firstLine="567"/>
        <w:jc w:val="both"/>
        <w:rPr>
          <w:rFonts w:ascii="Bookman Old Style" w:hAnsi="Bookman Old Style"/>
        </w:rPr>
      </w:pPr>
      <w:r w:rsidRPr="00F74884">
        <w:rPr>
          <w:rFonts w:ascii="Bookman Old Style" w:hAnsi="Bookman Old Style"/>
        </w:rPr>
        <w:t>Ограничения прав на земельный участок отсутствуют.</w:t>
      </w:r>
    </w:p>
    <w:p w:rsidR="006271A9" w:rsidRPr="00F74884" w:rsidRDefault="006271A9" w:rsidP="006271A9">
      <w:pPr>
        <w:pStyle w:val="a3"/>
        <w:spacing w:after="0" w:line="240" w:lineRule="auto"/>
        <w:ind w:left="0" w:right="-1" w:firstLine="567"/>
        <w:jc w:val="both"/>
        <w:rPr>
          <w:rFonts w:ascii="Bookman Old Style" w:hAnsi="Bookman Old Style"/>
        </w:rPr>
      </w:pPr>
      <w:r w:rsidRPr="00F74884">
        <w:rPr>
          <w:rFonts w:ascii="Bookman Old Style" w:hAnsi="Bookman Old Style"/>
        </w:rPr>
        <w:t xml:space="preserve">Срок аренды – </w:t>
      </w:r>
      <w:r w:rsidR="0012528E">
        <w:rPr>
          <w:rFonts w:ascii="Bookman Old Style" w:hAnsi="Bookman Old Style"/>
        </w:rPr>
        <w:t>30 месяцев</w:t>
      </w:r>
    </w:p>
    <w:p w:rsidR="0050162C" w:rsidRPr="00A56A1F" w:rsidRDefault="00CE1142" w:rsidP="0050162C">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0050162C" w:rsidRPr="00A56A1F">
        <w:rPr>
          <w:rFonts w:ascii="Bookman Old Style" w:hAnsi="Bookman Old Style"/>
          <w:b/>
          <w:bCs/>
          <w:noProof/>
        </w:rPr>
        <w:t xml:space="preserve"> Предельные (минимальные и (или) максисмальные) размеры </w:t>
      </w:r>
    </w:p>
    <w:p w:rsidR="0050162C" w:rsidRDefault="0050162C" w:rsidP="0050162C">
      <w:pPr>
        <w:pStyle w:val="a3"/>
        <w:spacing w:after="0" w:line="240" w:lineRule="auto"/>
        <w:ind w:left="357" w:right="-1"/>
        <w:rPr>
          <w:rFonts w:ascii="Bookman Old Style" w:hAnsi="Bookman Old Style"/>
          <w:bCs/>
          <w:noProof/>
        </w:rPr>
      </w:pPr>
      <w:r w:rsidRPr="00A56A1F">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916854" w:rsidRPr="00916854" w:rsidRDefault="00916854" w:rsidP="00916854">
      <w:pPr>
        <w:pStyle w:val="a3"/>
        <w:numPr>
          <w:ilvl w:val="0"/>
          <w:numId w:val="14"/>
        </w:numPr>
        <w:spacing w:after="0"/>
        <w:ind w:left="342"/>
        <w:rPr>
          <w:rFonts w:ascii="Bookman Old Style" w:hAnsi="Bookman Old Style"/>
          <w:bCs/>
          <w:noProof/>
        </w:rPr>
      </w:pPr>
      <w:r w:rsidRPr="00916854">
        <w:rPr>
          <w:rFonts w:ascii="Bookman Old Style" w:hAnsi="Bookman Old Style"/>
          <w:bCs/>
          <w:noProof/>
        </w:rPr>
        <w:t>Предельные размеры земельных участков – в соответствии с проектами планировки и проектами межевания территорий;</w:t>
      </w:r>
    </w:p>
    <w:p w:rsidR="00916854" w:rsidRPr="00916854" w:rsidRDefault="00916854" w:rsidP="00916854">
      <w:pPr>
        <w:pStyle w:val="a3"/>
        <w:numPr>
          <w:ilvl w:val="0"/>
          <w:numId w:val="14"/>
        </w:numPr>
        <w:spacing w:after="0"/>
        <w:ind w:left="342"/>
        <w:rPr>
          <w:rFonts w:ascii="Bookman Old Style" w:hAnsi="Bookman Old Style"/>
          <w:bCs/>
          <w:noProof/>
        </w:rPr>
      </w:pPr>
      <w:r w:rsidRPr="00916854">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в соответствии с проектом;</w:t>
      </w:r>
    </w:p>
    <w:p w:rsidR="00916854" w:rsidRPr="00916854" w:rsidRDefault="00916854" w:rsidP="00916854">
      <w:pPr>
        <w:pStyle w:val="a3"/>
        <w:numPr>
          <w:ilvl w:val="0"/>
          <w:numId w:val="14"/>
        </w:numPr>
        <w:spacing w:after="0"/>
        <w:ind w:left="342"/>
        <w:rPr>
          <w:rFonts w:ascii="Bookman Old Style" w:hAnsi="Bookman Old Style"/>
          <w:bCs/>
          <w:noProof/>
        </w:rPr>
      </w:pPr>
      <w:r w:rsidRPr="00916854">
        <w:rPr>
          <w:rFonts w:ascii="Bookman Old Style" w:hAnsi="Bookman Old Style"/>
          <w:bCs/>
          <w:noProof/>
        </w:rPr>
        <w:t>Предельное количество этажей зданий – в соответствии с проектом;</w:t>
      </w:r>
    </w:p>
    <w:p w:rsidR="00916854" w:rsidRPr="00916854" w:rsidRDefault="00916854" w:rsidP="00916854">
      <w:pPr>
        <w:pStyle w:val="a3"/>
        <w:numPr>
          <w:ilvl w:val="0"/>
          <w:numId w:val="14"/>
        </w:numPr>
        <w:spacing w:after="0"/>
        <w:ind w:left="342"/>
        <w:rPr>
          <w:rFonts w:ascii="Bookman Old Style" w:hAnsi="Bookman Old Style"/>
          <w:bCs/>
          <w:noProof/>
        </w:rPr>
      </w:pPr>
      <w:r w:rsidRPr="00916854">
        <w:rPr>
          <w:rFonts w:ascii="Bookman Old Style" w:hAnsi="Bookman Old Style"/>
          <w:bCs/>
          <w:noProof/>
        </w:rPr>
        <w:t>Максимальная допустимая высота зданий –в оответствии с проектом;</w:t>
      </w:r>
    </w:p>
    <w:p w:rsidR="00916854" w:rsidRPr="00916854" w:rsidRDefault="00916854" w:rsidP="00916854">
      <w:pPr>
        <w:pStyle w:val="a3"/>
        <w:numPr>
          <w:ilvl w:val="0"/>
          <w:numId w:val="14"/>
        </w:numPr>
        <w:spacing w:after="0"/>
        <w:ind w:left="342"/>
        <w:rPr>
          <w:rFonts w:ascii="Bookman Old Style" w:hAnsi="Bookman Old Style"/>
          <w:bCs/>
          <w:noProof/>
        </w:rPr>
      </w:pPr>
      <w:r w:rsidRPr="00916854">
        <w:rPr>
          <w:rFonts w:ascii="Bookman Old Style" w:hAnsi="Bookman Old Style"/>
          <w:bCs/>
          <w:noProof/>
        </w:rPr>
        <w:t>Максимальный процент застройки земельного участка – в соответствии с проектом.</w:t>
      </w:r>
    </w:p>
    <w:p w:rsidR="00916854" w:rsidRPr="00916854" w:rsidRDefault="00916854" w:rsidP="00916854">
      <w:pPr>
        <w:pStyle w:val="a3"/>
        <w:spacing w:after="0" w:line="240" w:lineRule="auto"/>
        <w:ind w:left="0" w:firstLine="709"/>
        <w:jc w:val="both"/>
        <w:rPr>
          <w:rFonts w:ascii="Bookman Old Style" w:hAnsi="Bookman Old Style"/>
          <w:bCs/>
          <w:noProof/>
        </w:rPr>
      </w:pPr>
      <w:r w:rsidRPr="00916854">
        <w:rPr>
          <w:rFonts w:ascii="Bookman Old Style" w:hAnsi="Bookman Old Style"/>
          <w:bCs/>
          <w:noProof/>
        </w:rPr>
        <w:t>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w:t>
      </w:r>
      <w:r>
        <w:rPr>
          <w:rFonts w:ascii="Bookman Old Style" w:hAnsi="Bookman Old Style"/>
          <w:bCs/>
          <w:noProof/>
        </w:rPr>
        <w:t>ивах градостроительного проекти</w:t>
      </w:r>
      <w:r w:rsidRPr="00916854">
        <w:rPr>
          <w:rFonts w:ascii="Bookman Old Style" w:hAnsi="Bookman Old Style"/>
          <w:bCs/>
          <w:noProof/>
        </w:rPr>
        <w:t>рования.</w:t>
      </w:r>
    </w:p>
    <w:p w:rsidR="00CE1142" w:rsidRPr="00880F08" w:rsidRDefault="00CE1142" w:rsidP="00916854">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12528E">
        <w:rPr>
          <w:rFonts w:ascii="Bookman Old Style" w:hAnsi="Bookman Old Style"/>
          <w:noProof/>
        </w:rPr>
        <w:t>Кизлярского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CE1142" w:rsidRPr="00880F08" w:rsidRDefault="00CE1142" w:rsidP="00CE1142">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CE1142" w:rsidRPr="00880F08" w:rsidRDefault="00CE1142" w:rsidP="00CE1142">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CE1142" w:rsidRPr="0012528E" w:rsidRDefault="00CE1142" w:rsidP="0012528E">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12528E">
        <w:rPr>
          <w:rFonts w:ascii="Bookman Old Style" w:hAnsi="Bookman Old Style"/>
        </w:rPr>
        <w:t xml:space="preserve">подключение осуществляется от существующего подземного газопровода низкого давления Ф89 мм проложенного по </w:t>
      </w:r>
      <w:proofErr w:type="spellStart"/>
      <w:r w:rsidR="0012528E">
        <w:rPr>
          <w:rFonts w:ascii="Bookman Old Style" w:hAnsi="Bookman Old Style"/>
        </w:rPr>
        <w:t>ул</w:t>
      </w:r>
      <w:proofErr w:type="gramStart"/>
      <w:r w:rsidR="0012528E">
        <w:rPr>
          <w:rFonts w:ascii="Bookman Old Style" w:hAnsi="Bookman Old Style"/>
        </w:rPr>
        <w:t>.</w:t>
      </w:r>
      <w:r w:rsidR="00916854">
        <w:rPr>
          <w:rFonts w:ascii="Bookman Old Style" w:hAnsi="Bookman Old Style"/>
        </w:rPr>
        <w:t>Б</w:t>
      </w:r>
      <w:proofErr w:type="gramEnd"/>
      <w:r w:rsidR="00916854">
        <w:rPr>
          <w:rFonts w:ascii="Bookman Old Style" w:hAnsi="Bookman Old Style"/>
        </w:rPr>
        <w:t>атырмурзаева</w:t>
      </w:r>
      <w:proofErr w:type="spellEnd"/>
      <w:r w:rsidR="0012528E">
        <w:rPr>
          <w:rFonts w:ascii="Bookman Old Style" w:hAnsi="Bookman Old Style"/>
        </w:rPr>
        <w:t xml:space="preserve">. Направление газа: бытовое. Максимальная технически возможная подключаемая нагрузка сети в точке подключения: до </w:t>
      </w:r>
      <w:r w:rsidR="00916854">
        <w:rPr>
          <w:rFonts w:ascii="Bookman Old Style" w:hAnsi="Bookman Old Style"/>
        </w:rPr>
        <w:t>1</w:t>
      </w:r>
      <w:r w:rsidR="0012528E">
        <w:rPr>
          <w:rFonts w:ascii="Bookman Old Style" w:hAnsi="Bookman Old Style"/>
        </w:rPr>
        <w:t>5 куб/</w:t>
      </w:r>
      <w:proofErr w:type="gramStart"/>
      <w:r w:rsidR="0012528E">
        <w:rPr>
          <w:rFonts w:ascii="Bookman Old Style" w:hAnsi="Bookman Old Style"/>
        </w:rPr>
        <w:t>м</w:t>
      </w:r>
      <w:proofErr w:type="gramEnd"/>
      <w:r w:rsidR="0012528E">
        <w:rPr>
          <w:rFonts w:ascii="Bookman Old Style" w:hAnsi="Bookman Old Style"/>
        </w:rPr>
        <w:t xml:space="preserve"> в час. Протяженность газопровода - </w:t>
      </w:r>
      <w:r w:rsidR="00916854">
        <w:rPr>
          <w:rFonts w:ascii="Bookman Old Style" w:hAnsi="Bookman Old Style"/>
        </w:rPr>
        <w:t>ввод земельного участка: 10</w:t>
      </w:r>
      <w:r w:rsidR="0012528E">
        <w:rPr>
          <w:rFonts w:ascii="Bookman Old Style" w:hAnsi="Bookman Old Style"/>
        </w:rPr>
        <w:t>0,0 м.</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w:t>
      </w:r>
      <w:r>
        <w:rPr>
          <w:rFonts w:ascii="Bookman Old Style" w:hAnsi="Bookman Old Style"/>
        </w:rPr>
        <w:t xml:space="preserve">находится вблизи охранной зоны ВЛ-10 кВ ПС </w:t>
      </w:r>
      <w:proofErr w:type="gramStart"/>
      <w:r w:rsidR="0012528E">
        <w:rPr>
          <w:rFonts w:ascii="Bookman Old Style" w:hAnsi="Bookman Old Style"/>
        </w:rPr>
        <w:t>Терская</w:t>
      </w:r>
      <w:proofErr w:type="gramEnd"/>
      <w:r>
        <w:rPr>
          <w:rFonts w:ascii="Bookman Old Style" w:hAnsi="Bookman Old Style"/>
        </w:rPr>
        <w:t xml:space="preserve">. </w:t>
      </w:r>
      <w:r w:rsidRPr="00880F08">
        <w:rPr>
          <w:rFonts w:ascii="Bookman Old Style" w:hAnsi="Bookman Old Style"/>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E1142" w:rsidRPr="00880F08" w:rsidRDefault="00CE1142" w:rsidP="00CE1142">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 xml:space="preserve">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w:t>
      </w:r>
      <w:r w:rsidRPr="00880F08">
        <w:rPr>
          <w:rFonts w:ascii="Bookman Old Style" w:hAnsi="Bookman Old Style"/>
        </w:rPr>
        <w:lastRenderedPageBreak/>
        <w:t>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E1142" w:rsidRPr="00880F08" w:rsidRDefault="00CE1142" w:rsidP="00CE1142">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916854">
        <w:rPr>
          <w:rFonts w:ascii="Bookman Old Style" w:hAnsi="Bookman Old Style"/>
        </w:rPr>
        <w:t>Врезку произвести в водопровод в существующий водопровод по ул</w:t>
      </w:r>
      <w:proofErr w:type="gramStart"/>
      <w:r w:rsidR="00916854">
        <w:rPr>
          <w:rFonts w:ascii="Bookman Old Style" w:hAnsi="Bookman Old Style"/>
        </w:rPr>
        <w:t>.П</w:t>
      </w:r>
      <w:proofErr w:type="gramEnd"/>
      <w:r w:rsidR="00916854">
        <w:rPr>
          <w:rFonts w:ascii="Bookman Old Style" w:hAnsi="Bookman Old Style"/>
        </w:rPr>
        <w:t>ервомайская (существующий водопровод выполнен из пластмассовой трубы Ф50 мм, напор в сети – 2,5-3 кг/см2, глубина заложения водопровода-120 см). водопровод проложен диаметром 50 мм по ул.Первомайской. На месте подключения установить колодец с запорно-регулирующей арматурой</w:t>
      </w:r>
      <w:r>
        <w:rPr>
          <w:rFonts w:ascii="Bookman Old Style" w:hAnsi="Bookman Old Style"/>
        </w:rPr>
        <w:t>.</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CE1142" w:rsidRPr="00880F08" w:rsidRDefault="00CE1142" w:rsidP="00CE114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916854">
        <w:rPr>
          <w:rFonts w:ascii="Bookman Old Style" w:hAnsi="Bookman Old Style" w:cs="Times New Roman"/>
          <w:sz w:val="24"/>
          <w:szCs w:val="24"/>
        </w:rPr>
        <w:t xml:space="preserve">40358,0 </w:t>
      </w:r>
      <w:r w:rsidR="00916854" w:rsidRPr="00FC0035">
        <w:rPr>
          <w:rFonts w:ascii="Bookman Old Style" w:hAnsi="Bookman Old Style"/>
          <w:sz w:val="24"/>
          <w:szCs w:val="24"/>
        </w:rPr>
        <w:t xml:space="preserve">руб. </w:t>
      </w:r>
      <w:r w:rsidR="00916854">
        <w:rPr>
          <w:rFonts w:ascii="Bookman Old Style" w:hAnsi="Bookman Old Style"/>
          <w:sz w:val="24"/>
          <w:szCs w:val="24"/>
        </w:rPr>
        <w:t>(</w:t>
      </w:r>
      <w:r w:rsidR="00916854" w:rsidRPr="00952451">
        <w:rPr>
          <w:rFonts w:ascii="Bookman Old Style" w:hAnsi="Bookman Old Style"/>
          <w:sz w:val="24"/>
          <w:szCs w:val="24"/>
        </w:rPr>
        <w:t>сорок тысяч триста пятьдесят восемь</w:t>
      </w:r>
      <w:r w:rsidR="00916854" w:rsidRPr="005429BE">
        <w:rPr>
          <w:rFonts w:ascii="Bookman Old Style" w:hAnsi="Bookman Old Style"/>
          <w:sz w:val="24"/>
          <w:szCs w:val="24"/>
        </w:rPr>
        <w:t xml:space="preserve"> р</w:t>
      </w:r>
      <w:r w:rsidR="00916854" w:rsidRPr="00917E20">
        <w:rPr>
          <w:rFonts w:ascii="Bookman Old Style" w:hAnsi="Bookman Old Style"/>
          <w:sz w:val="24"/>
          <w:szCs w:val="24"/>
        </w:rPr>
        <w:t>убл</w:t>
      </w:r>
      <w:r w:rsidR="00916854">
        <w:rPr>
          <w:rFonts w:ascii="Bookman Old Style" w:hAnsi="Bookman Old Style"/>
          <w:sz w:val="24"/>
          <w:szCs w:val="24"/>
        </w:rPr>
        <w:t>ей</w:t>
      </w:r>
      <w:r w:rsidRPr="00880F08">
        <w:rPr>
          <w:rFonts w:ascii="Bookman Old Style" w:hAnsi="Bookman Old Style"/>
        </w:rPr>
        <w:t xml:space="preserve"> 00 коп.)</w:t>
      </w:r>
    </w:p>
    <w:p w:rsidR="00CE1142" w:rsidRPr="00880F08" w:rsidRDefault="00CE1142" w:rsidP="00CE114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916854">
        <w:rPr>
          <w:rFonts w:ascii="Bookman Old Style" w:hAnsi="Bookman Old Style"/>
          <w:sz w:val="24"/>
          <w:szCs w:val="24"/>
        </w:rPr>
        <w:t xml:space="preserve">8072,0 </w:t>
      </w:r>
      <w:r w:rsidR="00916854" w:rsidRPr="00FC0035">
        <w:rPr>
          <w:rFonts w:ascii="Bookman Old Style" w:hAnsi="Bookman Old Style"/>
          <w:sz w:val="24"/>
          <w:szCs w:val="24"/>
        </w:rPr>
        <w:t>руб. (</w:t>
      </w:r>
      <w:r w:rsidR="00916854">
        <w:rPr>
          <w:rFonts w:ascii="Bookman Old Style" w:hAnsi="Bookman Old Style"/>
          <w:sz w:val="24"/>
          <w:szCs w:val="24"/>
        </w:rPr>
        <w:t>восемь тысяч семьдесят два рубля</w:t>
      </w:r>
      <w:r w:rsidR="00916854" w:rsidRPr="00880F08">
        <w:rPr>
          <w:rFonts w:ascii="Bookman Old Style" w:hAnsi="Bookman Old Style"/>
        </w:rPr>
        <w:t xml:space="preserve"> </w:t>
      </w:r>
      <w:r w:rsidRPr="00880F08">
        <w:rPr>
          <w:rFonts w:ascii="Bookman Old Style" w:hAnsi="Bookman Old Style"/>
        </w:rPr>
        <w:t>00 коп.).</w:t>
      </w:r>
    </w:p>
    <w:p w:rsidR="00CE1142" w:rsidRDefault="00CE1142" w:rsidP="00CE1142">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916854">
        <w:rPr>
          <w:rFonts w:ascii="Bookman Old Style" w:hAnsi="Bookman Old Style"/>
          <w:sz w:val="24"/>
          <w:szCs w:val="24"/>
        </w:rPr>
        <w:t>1211,0</w:t>
      </w:r>
      <w:r w:rsidR="00916854" w:rsidRPr="00FC0035">
        <w:rPr>
          <w:rFonts w:ascii="Bookman Old Style" w:hAnsi="Bookman Old Style"/>
          <w:sz w:val="24"/>
          <w:szCs w:val="24"/>
        </w:rPr>
        <w:t xml:space="preserve"> руб. (</w:t>
      </w:r>
      <w:r w:rsidR="00916854">
        <w:rPr>
          <w:rFonts w:ascii="Bookman Old Style" w:hAnsi="Bookman Old Style"/>
          <w:sz w:val="24"/>
          <w:szCs w:val="24"/>
        </w:rPr>
        <w:t xml:space="preserve">одна тысяча двести одиннадцать рублей </w:t>
      </w:r>
      <w:r w:rsidRPr="00880F08">
        <w:rPr>
          <w:rFonts w:ascii="Bookman Old Style" w:hAnsi="Bookman Old Style"/>
        </w:rPr>
        <w:t>00 копеек).</w:t>
      </w:r>
    </w:p>
    <w:p w:rsidR="00CE1142" w:rsidRPr="00F74884" w:rsidRDefault="00CE1142" w:rsidP="00CE1142">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ЛОТ №</w:t>
      </w:r>
      <w:r>
        <w:rPr>
          <w:rFonts w:ascii="Bookman Old Style" w:hAnsi="Bookman Old Style" w:cs="Times New Roman"/>
          <w:b/>
        </w:rPr>
        <w:t>4</w:t>
      </w:r>
      <w:r w:rsidRPr="008F1F96">
        <w:rPr>
          <w:rFonts w:ascii="Bookman Old Style" w:hAnsi="Bookman Old Style" w:cs="Times New Roman"/>
          <w:b/>
        </w:rPr>
        <w:t xml:space="preserve"> </w:t>
      </w:r>
      <w:r w:rsidRPr="008F1F96">
        <w:rPr>
          <w:rFonts w:ascii="Bookman Old Style" w:hAnsi="Bookman Old Style" w:cs="Times New Roman"/>
        </w:rPr>
        <w:t xml:space="preserve">- земельный участок  с кадастровым номером </w:t>
      </w:r>
      <w:r w:rsidR="007457AE" w:rsidRPr="00BC38CE">
        <w:rPr>
          <w:rFonts w:ascii="Bookman Old Style" w:hAnsi="Bookman Old Style"/>
          <w:sz w:val="24"/>
          <w:szCs w:val="24"/>
        </w:rPr>
        <w:t>15:01:</w:t>
      </w:r>
      <w:r w:rsidR="007457AE">
        <w:rPr>
          <w:rFonts w:ascii="Bookman Old Style" w:hAnsi="Bookman Old Style"/>
          <w:sz w:val="24"/>
          <w:szCs w:val="24"/>
        </w:rPr>
        <w:t>2502070:186</w:t>
      </w:r>
      <w:r w:rsidR="007457AE" w:rsidRPr="00BC38CE">
        <w:rPr>
          <w:rFonts w:ascii="Bookman Old Style" w:hAnsi="Bookman Old Style"/>
          <w:sz w:val="24"/>
          <w:szCs w:val="24"/>
        </w:rPr>
        <w:t xml:space="preserve">, площадью </w:t>
      </w:r>
      <w:r w:rsidR="007457AE">
        <w:rPr>
          <w:rFonts w:ascii="Bookman Old Style" w:hAnsi="Bookman Old Style"/>
          <w:sz w:val="24"/>
          <w:szCs w:val="24"/>
        </w:rPr>
        <w:t>1690</w:t>
      </w:r>
      <w:r w:rsidR="007457AE" w:rsidRPr="00BC38CE">
        <w:rPr>
          <w:rFonts w:ascii="Bookman Old Style" w:hAnsi="Bookman Old Style"/>
          <w:sz w:val="24"/>
          <w:szCs w:val="24"/>
        </w:rPr>
        <w:t>,0 кв</w:t>
      </w:r>
      <w:proofErr w:type="gramStart"/>
      <w:r w:rsidR="007457AE" w:rsidRPr="00BC38CE">
        <w:rPr>
          <w:rFonts w:ascii="Bookman Old Style" w:hAnsi="Bookman Old Style"/>
          <w:sz w:val="24"/>
          <w:szCs w:val="24"/>
        </w:rPr>
        <w:t>.м</w:t>
      </w:r>
      <w:proofErr w:type="gramEnd"/>
      <w:r w:rsidR="007457AE" w:rsidRPr="00BC38CE">
        <w:rPr>
          <w:rFonts w:ascii="Bookman Old Style" w:hAnsi="Bookman Old Style"/>
          <w:sz w:val="24"/>
          <w:szCs w:val="24"/>
        </w:rPr>
        <w:t xml:space="preserve">, </w:t>
      </w:r>
      <w:r w:rsidR="007457AE" w:rsidRPr="00397D8D">
        <w:rPr>
          <w:rFonts w:ascii="Bookman Old Style" w:hAnsi="Bookman Old Style"/>
          <w:sz w:val="24"/>
          <w:szCs w:val="24"/>
        </w:rPr>
        <w:t xml:space="preserve">местоположение: </w:t>
      </w:r>
      <w:proofErr w:type="spellStart"/>
      <w:r w:rsidR="007457AE" w:rsidRPr="00397D8D">
        <w:rPr>
          <w:rFonts w:ascii="Bookman Old Style" w:hAnsi="Bookman Old Style"/>
          <w:sz w:val="24"/>
          <w:szCs w:val="24"/>
        </w:rPr>
        <w:t>РСО-Алания</w:t>
      </w:r>
      <w:proofErr w:type="spellEnd"/>
      <w:r w:rsidR="007457AE" w:rsidRPr="00397D8D">
        <w:rPr>
          <w:rFonts w:ascii="Bookman Old Style" w:hAnsi="Bookman Old Style"/>
          <w:sz w:val="24"/>
          <w:szCs w:val="24"/>
        </w:rPr>
        <w:t>, Моздокский район, с</w:t>
      </w:r>
      <w:proofErr w:type="gramStart"/>
      <w:r w:rsidR="007457AE" w:rsidRPr="00397D8D">
        <w:rPr>
          <w:rFonts w:ascii="Bookman Old Style" w:hAnsi="Bookman Old Style"/>
          <w:sz w:val="24"/>
          <w:szCs w:val="24"/>
        </w:rPr>
        <w:t>.К</w:t>
      </w:r>
      <w:proofErr w:type="gramEnd"/>
      <w:r w:rsidR="007457AE" w:rsidRPr="00397D8D">
        <w:rPr>
          <w:rFonts w:ascii="Bookman Old Style" w:hAnsi="Bookman Old Style"/>
          <w:sz w:val="24"/>
          <w:szCs w:val="24"/>
        </w:rPr>
        <w:t>изляр,</w:t>
      </w:r>
      <w:r w:rsidR="007457AE">
        <w:rPr>
          <w:rFonts w:ascii="Bookman Old Style" w:hAnsi="Bookman Old Style"/>
          <w:sz w:val="24"/>
          <w:szCs w:val="24"/>
        </w:rPr>
        <w:t xml:space="preserve"> </w:t>
      </w:r>
      <w:r w:rsidR="007457AE" w:rsidRPr="00397D8D">
        <w:rPr>
          <w:rFonts w:ascii="Bookman Old Style" w:hAnsi="Bookman Old Style"/>
          <w:sz w:val="24"/>
          <w:szCs w:val="24"/>
        </w:rPr>
        <w:t>у правой межи участка по ул.Первомайская, 3</w:t>
      </w:r>
      <w:r w:rsidR="007457AE" w:rsidRPr="00633B39">
        <w:rPr>
          <w:rFonts w:ascii="Bookman Old Style" w:hAnsi="Bookman Old Style"/>
          <w:sz w:val="24"/>
          <w:szCs w:val="24"/>
        </w:rPr>
        <w:t>;</w:t>
      </w:r>
      <w:r w:rsidR="007457AE">
        <w:rPr>
          <w:rFonts w:ascii="Bookman Old Style" w:hAnsi="Bookman Old Style"/>
          <w:i/>
          <w:sz w:val="24"/>
          <w:szCs w:val="24"/>
        </w:rPr>
        <w:t xml:space="preserve"> </w:t>
      </w:r>
      <w:r w:rsidR="007457AE" w:rsidRPr="00FC0035">
        <w:rPr>
          <w:rFonts w:ascii="Bookman Old Style" w:hAnsi="Bookman Old Style"/>
          <w:sz w:val="24"/>
          <w:szCs w:val="24"/>
        </w:rPr>
        <w:t>категория земель</w:t>
      </w:r>
      <w:r w:rsidR="007457AE">
        <w:rPr>
          <w:rFonts w:ascii="Bookman Old Style" w:hAnsi="Bookman Old Style"/>
          <w:sz w:val="24"/>
          <w:szCs w:val="24"/>
        </w:rPr>
        <w:t xml:space="preserve"> </w:t>
      </w:r>
      <w:r w:rsidR="007457AE" w:rsidRPr="00FC0035">
        <w:rPr>
          <w:rFonts w:ascii="Bookman Old Style" w:hAnsi="Bookman Old Style"/>
          <w:sz w:val="24"/>
          <w:szCs w:val="24"/>
        </w:rPr>
        <w:t>-</w:t>
      </w:r>
      <w:r w:rsidR="007457AE">
        <w:rPr>
          <w:rFonts w:ascii="Bookman Old Style" w:hAnsi="Bookman Old Style"/>
          <w:sz w:val="24"/>
          <w:szCs w:val="24"/>
        </w:rPr>
        <w:t xml:space="preserve"> </w:t>
      </w:r>
      <w:r w:rsidR="007457AE" w:rsidRPr="00FC0035">
        <w:rPr>
          <w:rFonts w:ascii="Bookman Old Style" w:hAnsi="Bookman Old Style"/>
          <w:sz w:val="24"/>
          <w:szCs w:val="24"/>
        </w:rPr>
        <w:t>«</w:t>
      </w:r>
      <w:r w:rsidR="007457AE">
        <w:rPr>
          <w:rFonts w:ascii="Bookman Old Style" w:hAnsi="Bookman Old Style"/>
          <w:sz w:val="24"/>
          <w:szCs w:val="24"/>
        </w:rPr>
        <w:t>З</w:t>
      </w:r>
      <w:r w:rsidR="007457AE" w:rsidRPr="00FC0035">
        <w:rPr>
          <w:rFonts w:ascii="Bookman Old Style" w:hAnsi="Bookman Old Style"/>
          <w:sz w:val="24"/>
          <w:szCs w:val="24"/>
        </w:rPr>
        <w:t xml:space="preserve">емли </w:t>
      </w:r>
      <w:r w:rsidR="007457AE">
        <w:rPr>
          <w:rFonts w:ascii="Bookman Old Style" w:hAnsi="Bookman Old Style"/>
          <w:sz w:val="24"/>
          <w:szCs w:val="24"/>
        </w:rPr>
        <w:t>населенных пунктов</w:t>
      </w:r>
      <w:r w:rsidR="007457AE" w:rsidRPr="00FC0035">
        <w:rPr>
          <w:rFonts w:ascii="Bookman Old Style" w:hAnsi="Bookman Old Style" w:cs="Bookman Old Style"/>
          <w:sz w:val="24"/>
          <w:szCs w:val="24"/>
        </w:rPr>
        <w:t>»;</w:t>
      </w:r>
      <w:r w:rsidR="007457AE">
        <w:rPr>
          <w:rFonts w:ascii="Bookman Old Style" w:hAnsi="Bookman Old Style" w:cs="Bookman Old Style"/>
          <w:sz w:val="24"/>
          <w:szCs w:val="24"/>
        </w:rPr>
        <w:t xml:space="preserve"> </w:t>
      </w:r>
      <w:r w:rsidR="007457AE" w:rsidRPr="00FC0035">
        <w:rPr>
          <w:rFonts w:ascii="Bookman Old Style" w:hAnsi="Bookman Old Style" w:cs="Bookman Old Style"/>
          <w:sz w:val="24"/>
          <w:szCs w:val="24"/>
        </w:rPr>
        <w:t>вид разрешенного использования –</w:t>
      </w:r>
      <w:r w:rsidR="007457AE">
        <w:rPr>
          <w:rFonts w:ascii="Bookman Old Style" w:hAnsi="Bookman Old Style" w:cs="Bookman Old Style"/>
          <w:sz w:val="24"/>
          <w:szCs w:val="24"/>
        </w:rPr>
        <w:t xml:space="preserve"> </w:t>
      </w:r>
      <w:r w:rsidR="007457AE" w:rsidRPr="00FB65A8">
        <w:rPr>
          <w:rFonts w:ascii="Bookman Old Style" w:hAnsi="Bookman Old Style" w:cs="Bookman Old Style"/>
          <w:sz w:val="24"/>
          <w:szCs w:val="24"/>
        </w:rPr>
        <w:t>«</w:t>
      </w:r>
      <w:r w:rsidR="007457AE">
        <w:rPr>
          <w:rFonts w:ascii="Bookman Old Style" w:hAnsi="Bookman Old Style" w:cs="Bookman Old Style"/>
          <w:sz w:val="24"/>
          <w:szCs w:val="24"/>
        </w:rPr>
        <w:t>Жилая застройка</w:t>
      </w:r>
      <w:r w:rsidR="007457AE" w:rsidRPr="00FB65A8">
        <w:rPr>
          <w:rFonts w:ascii="Bookman Old Style" w:hAnsi="Bookman Old Style" w:cs="Bookman Old Style"/>
          <w:sz w:val="24"/>
          <w:szCs w:val="24"/>
        </w:rPr>
        <w:t>», «</w:t>
      </w:r>
      <w:r w:rsidR="007457AE">
        <w:rPr>
          <w:rFonts w:ascii="Bookman Old Style" w:hAnsi="Bookman Old Style" w:cs="Bookman Old Style"/>
          <w:sz w:val="24"/>
          <w:szCs w:val="24"/>
        </w:rPr>
        <w:t>Для ведения личного подсобного хозяйства (приусадебный земельный участок), р</w:t>
      </w:r>
      <w:r w:rsidR="007457AE" w:rsidRPr="00C477A0">
        <w:rPr>
          <w:rFonts w:ascii="Bookman Old Style" w:hAnsi="Bookman Old Style" w:cs="Bookman Old Style"/>
          <w:sz w:val="24"/>
          <w:szCs w:val="24"/>
        </w:rPr>
        <w:t>азмещение жилого дома, производство сельскохозяйственной продукции;</w:t>
      </w:r>
      <w:r w:rsidR="007457AE">
        <w:rPr>
          <w:rFonts w:ascii="Bookman Old Style" w:hAnsi="Bookman Old Style" w:cs="Bookman Old Style"/>
          <w:sz w:val="24"/>
          <w:szCs w:val="24"/>
        </w:rPr>
        <w:t xml:space="preserve"> </w:t>
      </w:r>
      <w:r w:rsidR="007457AE" w:rsidRPr="00C477A0">
        <w:rPr>
          <w:rFonts w:ascii="Bookman Old Style" w:hAnsi="Bookman Old Style" w:cs="Bookman Old Style"/>
          <w:sz w:val="24"/>
          <w:szCs w:val="24"/>
        </w:rPr>
        <w:t>размещение гаража и иных вспомогательных сооружений;</w:t>
      </w:r>
      <w:r w:rsidR="007457AE">
        <w:rPr>
          <w:rFonts w:ascii="Bookman Old Style" w:hAnsi="Bookman Old Style" w:cs="Bookman Old Style"/>
          <w:sz w:val="24"/>
          <w:szCs w:val="24"/>
        </w:rPr>
        <w:t xml:space="preserve"> </w:t>
      </w:r>
      <w:r w:rsidR="007457AE" w:rsidRPr="00C477A0">
        <w:rPr>
          <w:rFonts w:ascii="Bookman Old Style" w:hAnsi="Bookman Old Style" w:cs="Bookman Old Style"/>
          <w:sz w:val="24"/>
          <w:szCs w:val="24"/>
        </w:rPr>
        <w:t>содержание сельскохозяйственных животных</w:t>
      </w:r>
      <w:r>
        <w:rPr>
          <w:rFonts w:ascii="Bookman Old Style" w:hAnsi="Bookman Old Style" w:cs="Bookman Old Style"/>
          <w:sz w:val="24"/>
          <w:szCs w:val="24"/>
        </w:rPr>
        <w:t>.</w:t>
      </w:r>
    </w:p>
    <w:p w:rsidR="00CE1142" w:rsidRPr="00F74884" w:rsidRDefault="00CE1142" w:rsidP="00CE1142">
      <w:pPr>
        <w:autoSpaceDE w:val="0"/>
        <w:autoSpaceDN w:val="0"/>
        <w:adjustRightInd w:val="0"/>
        <w:spacing w:after="0" w:line="240" w:lineRule="auto"/>
        <w:ind w:right="-1" w:firstLine="708"/>
        <w:jc w:val="both"/>
        <w:rPr>
          <w:rFonts w:ascii="Bookman Old Style" w:hAnsi="Bookman Old Style"/>
        </w:rPr>
      </w:pPr>
      <w:r w:rsidRPr="00F74884">
        <w:rPr>
          <w:rFonts w:ascii="Bookman Old Style" w:hAnsi="Bookman Old Style"/>
        </w:rPr>
        <w:t xml:space="preserve">Право на земельный участок: государственная собственность </w:t>
      </w:r>
      <w:proofErr w:type="spellStart"/>
      <w:r w:rsidRPr="00F74884">
        <w:rPr>
          <w:rFonts w:ascii="Bookman Old Style" w:hAnsi="Bookman Old Style"/>
        </w:rPr>
        <w:t>неразграничена</w:t>
      </w:r>
      <w:proofErr w:type="spellEnd"/>
      <w:r w:rsidRPr="00F74884">
        <w:rPr>
          <w:rFonts w:ascii="Bookman Old Style" w:hAnsi="Bookman Old Style"/>
        </w:rPr>
        <w:t>.</w:t>
      </w:r>
    </w:p>
    <w:p w:rsidR="00CE1142" w:rsidRPr="00F74884" w:rsidRDefault="00CE1142" w:rsidP="00CE1142">
      <w:pPr>
        <w:pStyle w:val="a3"/>
        <w:spacing w:after="0" w:line="240" w:lineRule="auto"/>
        <w:ind w:left="0" w:right="-1" w:firstLine="567"/>
        <w:jc w:val="both"/>
        <w:rPr>
          <w:rFonts w:ascii="Bookman Old Style" w:hAnsi="Bookman Old Style"/>
        </w:rPr>
      </w:pPr>
      <w:r w:rsidRPr="00F74884">
        <w:rPr>
          <w:rFonts w:ascii="Bookman Old Style" w:hAnsi="Bookman Old Style"/>
        </w:rPr>
        <w:t>Ограничения прав на земельный участок отсутствуют.</w:t>
      </w:r>
    </w:p>
    <w:p w:rsidR="00CE1142" w:rsidRPr="00F74884" w:rsidRDefault="00CE1142" w:rsidP="00CE1142">
      <w:pPr>
        <w:pStyle w:val="a3"/>
        <w:spacing w:after="0" w:line="240" w:lineRule="auto"/>
        <w:ind w:left="0" w:right="-1" w:firstLine="567"/>
        <w:jc w:val="both"/>
        <w:rPr>
          <w:rFonts w:ascii="Bookman Old Style" w:hAnsi="Bookman Old Style"/>
        </w:rPr>
      </w:pPr>
      <w:r w:rsidRPr="00F74884">
        <w:rPr>
          <w:rFonts w:ascii="Bookman Old Style" w:hAnsi="Bookman Old Style"/>
        </w:rPr>
        <w:t xml:space="preserve">Срок аренды – </w:t>
      </w:r>
      <w:r>
        <w:rPr>
          <w:rFonts w:ascii="Bookman Old Style" w:hAnsi="Bookman Old Style"/>
        </w:rPr>
        <w:t>20 лет</w:t>
      </w:r>
    </w:p>
    <w:p w:rsidR="00CE1142" w:rsidRPr="00A56A1F" w:rsidRDefault="00CE1142" w:rsidP="00CE1142">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Pr="00A56A1F">
        <w:rPr>
          <w:rFonts w:ascii="Bookman Old Style" w:hAnsi="Bookman Old Style"/>
          <w:b/>
          <w:bCs/>
          <w:noProof/>
        </w:rPr>
        <w:t xml:space="preserve"> Предельные (минимальные и (или) максисмальные) размеры </w:t>
      </w:r>
    </w:p>
    <w:p w:rsidR="00CE1142" w:rsidRDefault="00CE1142" w:rsidP="00CE1142">
      <w:pPr>
        <w:pStyle w:val="a3"/>
        <w:spacing w:after="0" w:line="240" w:lineRule="auto"/>
        <w:ind w:left="357" w:right="-1"/>
        <w:rPr>
          <w:rFonts w:ascii="Bookman Old Style" w:hAnsi="Bookman Old Style"/>
          <w:bCs/>
          <w:noProof/>
        </w:rPr>
      </w:pPr>
      <w:r w:rsidRPr="00A56A1F">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7457AE">
        <w:rPr>
          <w:rFonts w:ascii="Bookman Old Style" w:hAnsi="Bookman Old Style"/>
          <w:bCs/>
          <w:noProof/>
        </w:rPr>
        <w:t xml:space="preserve"> </w:t>
      </w:r>
      <w:r w:rsidRPr="007457AE">
        <w:rPr>
          <w:rFonts w:ascii="Bookman Old Style" w:hAnsi="Bookman Old Style"/>
          <w:b/>
          <w:bCs/>
          <w:noProof/>
        </w:rPr>
        <w:t>0,06  до   0,30 га;</w:t>
      </w:r>
    </w:p>
    <w:p w:rsidR="007457AE" w:rsidRPr="007457AE" w:rsidRDefault="007457AE" w:rsidP="007457AE">
      <w:pPr>
        <w:pStyle w:val="a3"/>
        <w:numPr>
          <w:ilvl w:val="0"/>
          <w:numId w:val="6"/>
        </w:numPr>
        <w:spacing w:after="0" w:line="240" w:lineRule="auto"/>
        <w:ind w:left="357"/>
        <w:rPr>
          <w:rFonts w:ascii="Bookman Old Style" w:hAnsi="Bookman Old Style"/>
          <w:b/>
          <w:bCs/>
          <w:noProof/>
        </w:rPr>
      </w:pPr>
      <w:r w:rsidRPr="007457AE">
        <w:rPr>
          <w:rFonts w:ascii="Bookman Old Style" w:hAnsi="Bookman Old Style"/>
          <w:b/>
          <w:bCs/>
          <w:noProof/>
        </w:rPr>
        <w:t xml:space="preserve">Площадь земельного участка для ведения личного подсобного хозяйства составляет  от 0,30 до  0,06 га; </w:t>
      </w:r>
    </w:p>
    <w:p w:rsidR="007457AE" w:rsidRPr="007457AE" w:rsidRDefault="007457AE" w:rsidP="007457AE">
      <w:pPr>
        <w:pStyle w:val="a3"/>
        <w:numPr>
          <w:ilvl w:val="0"/>
          <w:numId w:val="6"/>
        </w:numPr>
        <w:spacing w:after="0" w:line="240" w:lineRule="auto"/>
        <w:ind w:left="357"/>
        <w:rPr>
          <w:rFonts w:ascii="Bookman Old Style" w:hAnsi="Bookman Old Style"/>
          <w:b/>
          <w:bCs/>
          <w:noProof/>
        </w:rPr>
      </w:pPr>
      <w:r w:rsidRPr="007457AE">
        <w:rPr>
          <w:rFonts w:ascii="Bookman Old Style" w:hAnsi="Bookman Old Style"/>
          <w:b/>
          <w:bCs/>
          <w:noProof/>
        </w:rPr>
        <w:t xml:space="preserve">Площадь земельного участка для ведения огородничества составляет  от 0,002 до 0,3 га; </w:t>
      </w:r>
    </w:p>
    <w:p w:rsidR="007457AE" w:rsidRPr="007457AE" w:rsidRDefault="007457AE" w:rsidP="007457AE">
      <w:pPr>
        <w:pStyle w:val="a3"/>
        <w:numPr>
          <w:ilvl w:val="0"/>
          <w:numId w:val="6"/>
        </w:numPr>
        <w:spacing w:after="0" w:line="240" w:lineRule="auto"/>
        <w:ind w:left="357"/>
        <w:rPr>
          <w:rFonts w:ascii="Bookman Old Style" w:hAnsi="Bookman Old Style"/>
          <w:b/>
          <w:bCs/>
          <w:noProof/>
        </w:rPr>
      </w:pPr>
      <w:r w:rsidRPr="007457AE">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1-го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Cs/>
          <w:noProof/>
        </w:rPr>
        <w:t>максимальная высота зданий, строений, сооружений – 10 метров;</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Cs/>
          <w:noProof/>
        </w:rPr>
        <w:t>максимальный процент застройки территории участка – 60%;</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7457AE" w:rsidRPr="007457AE" w:rsidRDefault="007457AE" w:rsidP="007457AE">
      <w:pPr>
        <w:pStyle w:val="a3"/>
        <w:numPr>
          <w:ilvl w:val="0"/>
          <w:numId w:val="6"/>
        </w:numPr>
        <w:spacing w:after="0" w:line="240" w:lineRule="auto"/>
        <w:ind w:left="357"/>
        <w:rPr>
          <w:rFonts w:ascii="Bookman Old Style" w:hAnsi="Bookman Old Style"/>
          <w:bCs/>
          <w:noProof/>
        </w:rPr>
      </w:pPr>
      <w:r w:rsidRPr="007457AE">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7457AE" w:rsidRPr="007457AE" w:rsidRDefault="007457AE" w:rsidP="007457AE">
      <w:pPr>
        <w:pStyle w:val="a3"/>
        <w:numPr>
          <w:ilvl w:val="0"/>
          <w:numId w:val="7"/>
        </w:numPr>
        <w:spacing w:after="0" w:line="240" w:lineRule="auto"/>
        <w:ind w:left="357"/>
        <w:rPr>
          <w:rFonts w:ascii="Bookman Old Style" w:hAnsi="Bookman Old Style"/>
          <w:bCs/>
          <w:noProof/>
        </w:rPr>
      </w:pPr>
      <w:r w:rsidRPr="007457AE">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7457AE" w:rsidRPr="007457AE" w:rsidRDefault="007457AE" w:rsidP="007457AE">
      <w:pPr>
        <w:pStyle w:val="a3"/>
        <w:numPr>
          <w:ilvl w:val="0"/>
          <w:numId w:val="7"/>
        </w:numPr>
        <w:spacing w:after="0" w:line="240" w:lineRule="auto"/>
        <w:ind w:left="357"/>
        <w:rPr>
          <w:rFonts w:ascii="Bookman Old Style" w:hAnsi="Bookman Old Style"/>
          <w:bCs/>
          <w:noProof/>
        </w:rPr>
      </w:pPr>
      <w:r w:rsidRPr="007457AE">
        <w:rPr>
          <w:rFonts w:ascii="Bookman Old Style" w:hAnsi="Bookman Old Style"/>
          <w:bCs/>
          <w:noProof/>
        </w:rPr>
        <w:t>в пределах участков запрещается размещение автостоянок для грузового транспорта;</w:t>
      </w:r>
    </w:p>
    <w:p w:rsidR="007457AE" w:rsidRPr="007457AE" w:rsidRDefault="007457AE" w:rsidP="007457AE">
      <w:pPr>
        <w:pStyle w:val="a3"/>
        <w:numPr>
          <w:ilvl w:val="0"/>
          <w:numId w:val="7"/>
        </w:numPr>
        <w:spacing w:after="0" w:line="240" w:lineRule="auto"/>
        <w:ind w:left="357"/>
        <w:rPr>
          <w:rFonts w:ascii="Bookman Old Style" w:hAnsi="Bookman Old Style"/>
          <w:bCs/>
          <w:noProof/>
        </w:rPr>
      </w:pPr>
      <w:r w:rsidRPr="007457AE">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7457AE" w:rsidRPr="007457AE" w:rsidRDefault="007457AE" w:rsidP="007457AE">
      <w:pPr>
        <w:pStyle w:val="a3"/>
        <w:spacing w:after="0" w:line="240" w:lineRule="auto"/>
        <w:ind w:left="0" w:firstLine="709"/>
        <w:jc w:val="both"/>
        <w:rPr>
          <w:rFonts w:ascii="Bookman Old Style" w:hAnsi="Bookman Old Style" w:cs="Times New Roman"/>
          <w:bCs/>
          <w:noProof/>
        </w:rPr>
      </w:pPr>
      <w:r w:rsidRPr="007457AE">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w:t>
      </w:r>
      <w:r w:rsidRPr="007457AE">
        <w:rPr>
          <w:rFonts w:ascii="Bookman Old Style" w:hAnsi="Bookman Old Style" w:cs="Times New Roman"/>
          <w:bCs/>
          <w:noProof/>
        </w:rPr>
        <w:lastRenderedPageBreak/>
        <w:t>коэффициентов застройки  установлены в ст.76 настоящих правил и местных нормативах градостроительного проектирования.</w:t>
      </w:r>
    </w:p>
    <w:p w:rsidR="00CE1142" w:rsidRPr="00880F08" w:rsidRDefault="00CE1142" w:rsidP="007457AE">
      <w:pPr>
        <w:pStyle w:val="a3"/>
        <w:spacing w:after="0" w:line="240" w:lineRule="auto"/>
        <w:ind w:left="0" w:firstLine="709"/>
        <w:jc w:val="both"/>
        <w:rPr>
          <w:rFonts w:ascii="Bookman Old Style" w:hAnsi="Bookman Old Style"/>
        </w:rPr>
      </w:pPr>
      <w:r w:rsidRPr="00880F08">
        <w:rPr>
          <w:rFonts w:ascii="Bookman Old Style" w:hAnsi="Bookman Old Style"/>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880F08">
        <w:rPr>
          <w:rFonts w:ascii="Bookman Old Style" w:hAnsi="Bookman Old Style"/>
          <w:noProof/>
        </w:rPr>
        <w:t xml:space="preserve"> </w:t>
      </w:r>
      <w:r w:rsidR="00D86F6A">
        <w:rPr>
          <w:rFonts w:ascii="Bookman Old Style" w:hAnsi="Bookman Old Style"/>
          <w:noProof/>
        </w:rPr>
        <w:t>Кизлярского</w:t>
      </w:r>
      <w:r w:rsidRPr="00880F08">
        <w:rPr>
          <w:rFonts w:ascii="Bookman Old Style" w:hAnsi="Bookman Old Style"/>
          <w:noProof/>
        </w:rPr>
        <w:t xml:space="preserve"> </w:t>
      </w:r>
      <w:r w:rsidRPr="00880F08">
        <w:rPr>
          <w:rFonts w:ascii="Bookman Old Style" w:hAnsi="Bookman Old Style"/>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CE1142" w:rsidRPr="00880F08" w:rsidRDefault="00CE1142" w:rsidP="00CE1142">
      <w:pPr>
        <w:pStyle w:val="a3"/>
        <w:spacing w:after="0" w:line="240" w:lineRule="auto"/>
        <w:ind w:left="0"/>
        <w:jc w:val="both"/>
        <w:rPr>
          <w:rFonts w:ascii="Bookman Old Style" w:hAnsi="Bookman Old Style"/>
        </w:rPr>
      </w:pPr>
      <w:r w:rsidRPr="00880F08">
        <w:rPr>
          <w:rFonts w:ascii="Bookman Old Style" w:hAnsi="Bookman Old Style"/>
        </w:rPr>
        <w:tab/>
        <w:t>В соответствии со ст. 47 Градостроительного кодекса Российской Федерации до начала проектирования выполнить инженерные изыскания.</w:t>
      </w:r>
    </w:p>
    <w:p w:rsidR="00CE1142" w:rsidRPr="00880F08" w:rsidRDefault="00CE1142" w:rsidP="00CE1142">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p>
    <w:p w:rsidR="007457AE" w:rsidRPr="0012528E" w:rsidRDefault="00CE1142" w:rsidP="007457AE">
      <w:pPr>
        <w:pStyle w:val="a3"/>
        <w:spacing w:after="0" w:line="240" w:lineRule="auto"/>
        <w:ind w:left="0" w:right="-142" w:firstLine="567"/>
        <w:jc w:val="both"/>
        <w:rPr>
          <w:rFonts w:ascii="Bookman Old Style" w:hAnsi="Bookman Old Style"/>
        </w:rPr>
      </w:pPr>
      <w:r w:rsidRPr="00880F08">
        <w:rPr>
          <w:rFonts w:ascii="Bookman Old Style" w:hAnsi="Bookman Old Style"/>
          <w:b/>
        </w:rPr>
        <w:t xml:space="preserve">  Газоснабжение</w:t>
      </w:r>
      <w:r w:rsidRPr="00880F08">
        <w:rPr>
          <w:rFonts w:ascii="Bookman Old Style" w:hAnsi="Bookman Old Style"/>
        </w:rPr>
        <w:t xml:space="preserve">: </w:t>
      </w:r>
      <w:r w:rsidR="007457AE">
        <w:rPr>
          <w:rFonts w:ascii="Bookman Old Style" w:hAnsi="Bookman Old Style"/>
        </w:rPr>
        <w:t>подключение осуществляется от существующего надземного газопровода низкого давления Ф57 мм проложенного по ул</w:t>
      </w:r>
      <w:proofErr w:type="gramStart"/>
      <w:r w:rsidR="007457AE">
        <w:rPr>
          <w:rFonts w:ascii="Bookman Old Style" w:hAnsi="Bookman Old Style"/>
        </w:rPr>
        <w:t>.П</w:t>
      </w:r>
      <w:proofErr w:type="gramEnd"/>
      <w:r w:rsidR="007457AE">
        <w:rPr>
          <w:rFonts w:ascii="Bookman Old Style" w:hAnsi="Bookman Old Style"/>
        </w:rPr>
        <w:t>ервомайской. Направление газа: бытовое. Максимальная технически возможная подключаемая нагрузка сети в точке подключения: до 5 куб/</w:t>
      </w:r>
      <w:proofErr w:type="gramStart"/>
      <w:r w:rsidR="007457AE">
        <w:rPr>
          <w:rFonts w:ascii="Bookman Old Style" w:hAnsi="Bookman Old Style"/>
        </w:rPr>
        <w:t>м</w:t>
      </w:r>
      <w:proofErr w:type="gramEnd"/>
      <w:r w:rsidR="007457AE">
        <w:rPr>
          <w:rFonts w:ascii="Bookman Old Style" w:hAnsi="Bookman Old Style"/>
        </w:rPr>
        <w:t xml:space="preserve"> в час. Протяженность газопровода - ввод земельного участка: 10,0 м.</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w:t>
      </w:r>
      <w:r>
        <w:rPr>
          <w:rFonts w:ascii="Bookman Old Style" w:hAnsi="Bookman Old Style"/>
        </w:rPr>
        <w:t xml:space="preserve">находится вблизи охранной зоны ВЛ-10 кВ ПС </w:t>
      </w:r>
      <w:proofErr w:type="gramStart"/>
      <w:r w:rsidR="007457AE">
        <w:rPr>
          <w:rFonts w:ascii="Bookman Old Style" w:hAnsi="Bookman Old Style"/>
        </w:rPr>
        <w:t>Терская</w:t>
      </w:r>
      <w:proofErr w:type="gramEnd"/>
      <w:r>
        <w:rPr>
          <w:rFonts w:ascii="Bookman Old Style" w:hAnsi="Bookman Old Style"/>
        </w:rPr>
        <w:t xml:space="preserve">. </w:t>
      </w:r>
      <w:r w:rsidRPr="00880F08">
        <w:rPr>
          <w:rFonts w:ascii="Bookman Old Style" w:hAnsi="Bookman Old Style"/>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CE1142" w:rsidRPr="00880F08" w:rsidRDefault="00CE1142" w:rsidP="00CE1142">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CE1142" w:rsidRPr="00880F08" w:rsidRDefault="00CE1142" w:rsidP="00CE1142">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t>Водоснабжение</w:t>
      </w:r>
      <w:r w:rsidRPr="00880F08">
        <w:rPr>
          <w:rFonts w:ascii="Bookman Old Style" w:hAnsi="Bookman Old Style"/>
        </w:rPr>
        <w:t xml:space="preserve">:  </w:t>
      </w:r>
      <w:r w:rsidR="00A01175">
        <w:rPr>
          <w:rFonts w:ascii="Bookman Old Style" w:hAnsi="Bookman Old Style"/>
        </w:rPr>
        <w:t>Врезку произвести в водопровод в существующий водопровод от ул</w:t>
      </w:r>
      <w:proofErr w:type="gramStart"/>
      <w:r w:rsidR="00A01175">
        <w:rPr>
          <w:rFonts w:ascii="Bookman Old Style" w:hAnsi="Bookman Old Style"/>
        </w:rPr>
        <w:t>.П</w:t>
      </w:r>
      <w:proofErr w:type="gramEnd"/>
      <w:r w:rsidR="00A01175">
        <w:rPr>
          <w:rFonts w:ascii="Bookman Old Style" w:hAnsi="Bookman Old Style"/>
        </w:rPr>
        <w:t>ервомайская (существующий водопровод выполнен из пластмассовой трубы мет.Ф250 мм, напор в сети – 2,5-3 кг/см2, глубина заложения водопровода-120 см). Водопровод проложен диаметром не менее 50 мм. На месте подключения установить колодец с запорно-регулирующей арматурой</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CE1142" w:rsidRPr="00880F08" w:rsidRDefault="00CE1142" w:rsidP="00CE1142">
      <w:pPr>
        <w:pStyle w:val="a3"/>
        <w:spacing w:after="0" w:line="240" w:lineRule="auto"/>
        <w:ind w:left="0" w:right="-142" w:firstLine="567"/>
        <w:jc w:val="both"/>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CE1142" w:rsidRPr="00880F08" w:rsidRDefault="00CE1142" w:rsidP="00CE114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A01175">
        <w:rPr>
          <w:rFonts w:ascii="Bookman Old Style" w:hAnsi="Bookman Old Style" w:cs="Times New Roman"/>
          <w:sz w:val="24"/>
          <w:szCs w:val="24"/>
        </w:rPr>
        <w:t xml:space="preserve">16207 </w:t>
      </w:r>
      <w:r w:rsidR="00A01175" w:rsidRPr="00FC0035">
        <w:rPr>
          <w:rFonts w:ascii="Bookman Old Style" w:hAnsi="Bookman Old Style"/>
          <w:sz w:val="24"/>
          <w:szCs w:val="24"/>
        </w:rPr>
        <w:t xml:space="preserve">руб. </w:t>
      </w:r>
      <w:r w:rsidR="00A01175" w:rsidRPr="00D464A1">
        <w:rPr>
          <w:rFonts w:ascii="Bookman Old Style" w:hAnsi="Bookman Old Style"/>
          <w:sz w:val="24"/>
          <w:szCs w:val="24"/>
        </w:rPr>
        <w:t>(</w:t>
      </w:r>
      <w:r w:rsidR="00A01175" w:rsidRPr="00397D8D">
        <w:rPr>
          <w:rFonts w:ascii="Bookman Old Style" w:hAnsi="Bookman Old Style"/>
          <w:sz w:val="24"/>
          <w:szCs w:val="24"/>
        </w:rPr>
        <w:t>шестнадцать тысяч двести семь</w:t>
      </w:r>
      <w:r w:rsidR="00A01175" w:rsidRPr="005429BE">
        <w:rPr>
          <w:rFonts w:ascii="Bookman Old Style" w:hAnsi="Bookman Old Style"/>
          <w:sz w:val="24"/>
          <w:szCs w:val="24"/>
        </w:rPr>
        <w:t xml:space="preserve"> р</w:t>
      </w:r>
      <w:r w:rsidR="00A01175" w:rsidRPr="00917E20">
        <w:rPr>
          <w:rFonts w:ascii="Bookman Old Style" w:hAnsi="Bookman Old Style"/>
          <w:sz w:val="24"/>
          <w:szCs w:val="24"/>
        </w:rPr>
        <w:t>убл</w:t>
      </w:r>
      <w:r w:rsidR="00A01175">
        <w:rPr>
          <w:rFonts w:ascii="Bookman Old Style" w:hAnsi="Bookman Old Style"/>
          <w:sz w:val="24"/>
          <w:szCs w:val="24"/>
        </w:rPr>
        <w:t xml:space="preserve">ей </w:t>
      </w:r>
      <w:r w:rsidRPr="00880F08">
        <w:rPr>
          <w:rFonts w:ascii="Bookman Old Style" w:hAnsi="Bookman Old Style"/>
        </w:rPr>
        <w:t>00 коп.)</w:t>
      </w:r>
    </w:p>
    <w:p w:rsidR="00CE1142" w:rsidRPr="00880F08" w:rsidRDefault="00CE1142" w:rsidP="00CE114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A01175">
        <w:rPr>
          <w:rFonts w:ascii="Bookman Old Style" w:hAnsi="Bookman Old Style"/>
          <w:sz w:val="24"/>
          <w:szCs w:val="24"/>
        </w:rPr>
        <w:t xml:space="preserve">3241,0 </w:t>
      </w:r>
      <w:r w:rsidR="00A01175" w:rsidRPr="00FC0035">
        <w:rPr>
          <w:rFonts w:ascii="Bookman Old Style" w:hAnsi="Bookman Old Style"/>
          <w:sz w:val="24"/>
          <w:szCs w:val="24"/>
        </w:rPr>
        <w:t>руб. (</w:t>
      </w:r>
      <w:r w:rsidR="00A01175">
        <w:rPr>
          <w:rFonts w:ascii="Bookman Old Style" w:hAnsi="Bookman Old Style"/>
          <w:sz w:val="24"/>
          <w:szCs w:val="24"/>
        </w:rPr>
        <w:t>три тысячи двести сорок один рубль</w:t>
      </w:r>
      <w:r w:rsidR="00A01175" w:rsidRPr="00880F08">
        <w:rPr>
          <w:rFonts w:ascii="Bookman Old Style" w:hAnsi="Bookman Old Style"/>
        </w:rPr>
        <w:t xml:space="preserve"> </w:t>
      </w:r>
      <w:r w:rsidRPr="00880F08">
        <w:rPr>
          <w:rFonts w:ascii="Bookman Old Style" w:hAnsi="Bookman Old Style"/>
        </w:rPr>
        <w:t>00 коп.).</w:t>
      </w:r>
    </w:p>
    <w:p w:rsidR="00CE1142" w:rsidRDefault="00CE1142" w:rsidP="00594807">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A01175">
        <w:rPr>
          <w:rFonts w:ascii="Bookman Old Style" w:hAnsi="Bookman Old Style"/>
          <w:sz w:val="24"/>
          <w:szCs w:val="24"/>
        </w:rPr>
        <w:t>486,0</w:t>
      </w:r>
      <w:r w:rsidR="00A01175" w:rsidRPr="00FC0035">
        <w:rPr>
          <w:rFonts w:ascii="Bookman Old Style" w:hAnsi="Bookman Old Style"/>
          <w:sz w:val="24"/>
          <w:szCs w:val="24"/>
        </w:rPr>
        <w:t xml:space="preserve"> руб. (</w:t>
      </w:r>
      <w:r w:rsidR="00A01175">
        <w:rPr>
          <w:rFonts w:ascii="Bookman Old Style" w:hAnsi="Bookman Old Style"/>
          <w:sz w:val="24"/>
          <w:szCs w:val="24"/>
        </w:rPr>
        <w:t xml:space="preserve">четыреста восемьдесят шесть рублей </w:t>
      </w:r>
      <w:r w:rsidRPr="00880F08">
        <w:rPr>
          <w:rFonts w:ascii="Bookman Old Style" w:hAnsi="Bookman Old Style"/>
        </w:rPr>
        <w:t>00 копеек).</w:t>
      </w:r>
    </w:p>
    <w:p w:rsidR="00D12A0C" w:rsidRPr="00F74884" w:rsidRDefault="00D12A0C" w:rsidP="00D12A0C">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ЛОТ №</w:t>
      </w:r>
      <w:r>
        <w:rPr>
          <w:rFonts w:ascii="Bookman Old Style" w:hAnsi="Bookman Old Style" w:cs="Times New Roman"/>
          <w:b/>
        </w:rPr>
        <w:t>5</w:t>
      </w:r>
      <w:r w:rsidRPr="008F1F96">
        <w:rPr>
          <w:rFonts w:ascii="Bookman Old Style" w:hAnsi="Bookman Old Style" w:cs="Times New Roman"/>
          <w:b/>
        </w:rPr>
        <w:t xml:space="preserve"> </w:t>
      </w:r>
      <w:r w:rsidRPr="008F1F96">
        <w:rPr>
          <w:rFonts w:ascii="Bookman Old Style" w:hAnsi="Bookman Old Style" w:cs="Times New Roman"/>
        </w:rPr>
        <w:t xml:space="preserve">- земельный участок  с кадастровым номером </w:t>
      </w:r>
      <w:r>
        <w:rPr>
          <w:rFonts w:ascii="Bookman Old Style" w:hAnsi="Bookman Old Style"/>
          <w:sz w:val="24"/>
          <w:szCs w:val="24"/>
        </w:rPr>
        <w:t>15:01:0201004:637,</w:t>
      </w:r>
      <w:r w:rsidRPr="00B50F3C">
        <w:rPr>
          <w:rFonts w:ascii="Bookman Old Style" w:hAnsi="Bookman Old Style"/>
          <w:sz w:val="24"/>
          <w:szCs w:val="24"/>
        </w:rPr>
        <w:t xml:space="preserve"> </w:t>
      </w:r>
      <w:r w:rsidRPr="00FC0035">
        <w:rPr>
          <w:rFonts w:ascii="Bookman Old Style" w:hAnsi="Bookman Old Style"/>
          <w:sz w:val="24"/>
          <w:szCs w:val="24"/>
        </w:rPr>
        <w:t xml:space="preserve">площадью </w:t>
      </w:r>
      <w:r>
        <w:rPr>
          <w:rFonts w:ascii="Bookman Old Style" w:hAnsi="Bookman Old Style"/>
          <w:sz w:val="24"/>
          <w:szCs w:val="24"/>
        </w:rPr>
        <w:t>4434,0</w:t>
      </w:r>
      <w:r w:rsidRPr="00FC0035">
        <w:rPr>
          <w:rFonts w:ascii="Bookman Old Style" w:hAnsi="Bookman Old Style"/>
          <w:sz w:val="24"/>
          <w:szCs w:val="24"/>
        </w:rPr>
        <w:t xml:space="preserve"> 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местоположение</w:t>
      </w:r>
      <w:r w:rsidRPr="00FC0035">
        <w:rPr>
          <w:rFonts w:ascii="Bookman Old Style" w:hAnsi="Bookman Old Style"/>
          <w:sz w:val="24"/>
          <w:szCs w:val="24"/>
        </w:rPr>
        <w:t xml:space="preserve">: </w:t>
      </w:r>
      <w:proofErr w:type="spellStart"/>
      <w:r w:rsidRPr="00D5684C">
        <w:rPr>
          <w:rFonts w:ascii="Bookman Old Style" w:hAnsi="Bookman Old Style"/>
          <w:sz w:val="24"/>
          <w:szCs w:val="24"/>
        </w:rPr>
        <w:t>РСО-Алания</w:t>
      </w:r>
      <w:proofErr w:type="spellEnd"/>
      <w:r w:rsidRPr="00D5684C">
        <w:rPr>
          <w:rFonts w:ascii="Bookman Old Style" w:hAnsi="Bookman Old Style"/>
          <w:sz w:val="24"/>
          <w:szCs w:val="24"/>
        </w:rPr>
        <w:t>, Моздокский район</w:t>
      </w:r>
      <w:r>
        <w:rPr>
          <w:rFonts w:ascii="Bookman Old Style" w:hAnsi="Bookman Old Style"/>
          <w:sz w:val="24"/>
          <w:szCs w:val="24"/>
        </w:rPr>
        <w:t>,</w:t>
      </w:r>
      <w:r>
        <w:rPr>
          <w:rFonts w:ascii="Bookman Old Style" w:hAnsi="Bookman Old Style"/>
          <w:i/>
          <w:sz w:val="24"/>
          <w:szCs w:val="24"/>
        </w:rPr>
        <w:t xml:space="preserve"> </w:t>
      </w:r>
      <w:r w:rsidRPr="003B25D6">
        <w:rPr>
          <w:rFonts w:ascii="Bookman Old Style" w:hAnsi="Bookman Old Style"/>
          <w:sz w:val="24"/>
          <w:szCs w:val="24"/>
        </w:rPr>
        <w:t>с</w:t>
      </w:r>
      <w:proofErr w:type="gramStart"/>
      <w:r w:rsidRPr="003B25D6">
        <w:rPr>
          <w:rFonts w:ascii="Bookman Old Style" w:hAnsi="Bookman Old Style"/>
          <w:sz w:val="24"/>
          <w:szCs w:val="24"/>
        </w:rPr>
        <w:t>.Т</w:t>
      </w:r>
      <w:proofErr w:type="gramEnd"/>
      <w:r w:rsidRPr="003B25D6">
        <w:rPr>
          <w:rFonts w:ascii="Bookman Old Style" w:hAnsi="Bookman Old Style"/>
          <w:sz w:val="24"/>
          <w:szCs w:val="24"/>
        </w:rPr>
        <w:t xml:space="preserve">роицкое, с правой стороны автодороги </w:t>
      </w:r>
      <w:proofErr w:type="spellStart"/>
      <w:r w:rsidRPr="003B25D6">
        <w:rPr>
          <w:rFonts w:ascii="Bookman Old Style" w:hAnsi="Bookman Old Style"/>
          <w:sz w:val="24"/>
          <w:szCs w:val="24"/>
        </w:rPr>
        <w:t>Ставрополь-Крайновка</w:t>
      </w:r>
      <w:proofErr w:type="spellEnd"/>
      <w:r w:rsidRPr="003B25D6">
        <w:rPr>
          <w:rFonts w:ascii="Bookman Old Style" w:hAnsi="Bookman Old Style"/>
          <w:sz w:val="24"/>
          <w:szCs w:val="24"/>
        </w:rPr>
        <w:t>, в районе северного съезда с развязки</w:t>
      </w:r>
      <w:r w:rsidRPr="004B3239">
        <w:rPr>
          <w:rFonts w:ascii="Bookman Old Style" w:hAnsi="Bookman Old Style"/>
          <w:sz w:val="24"/>
          <w:szCs w:val="24"/>
        </w:rPr>
        <w:t>;</w:t>
      </w:r>
      <w:r w:rsidRPr="00FC0035">
        <w:rPr>
          <w:rFonts w:ascii="Bookman Old Style" w:hAnsi="Bookman Old Style"/>
          <w:sz w:val="24"/>
          <w:szCs w:val="24"/>
        </w:rPr>
        <w:t xml:space="preserve"> 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сельскохозяйственного назначения</w:t>
      </w:r>
      <w:r w:rsidRPr="00FC0035">
        <w:rPr>
          <w:rFonts w:ascii="Bookman Old Style" w:hAnsi="Bookman Old Style" w:cs="Bookman Old Style"/>
          <w:sz w:val="24"/>
          <w:szCs w:val="24"/>
        </w:rPr>
        <w:t>»; вид разрешенного использования –</w:t>
      </w:r>
      <w:r>
        <w:rPr>
          <w:rFonts w:ascii="Bookman Old Style" w:hAnsi="Bookman Old Style" w:cs="Bookman Old Style"/>
          <w:sz w:val="24"/>
          <w:szCs w:val="24"/>
        </w:rPr>
        <w:t xml:space="preserve"> «Сельскохозяйственное использование»,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w:t>
      </w:r>
    </w:p>
    <w:p w:rsidR="00D12A0C" w:rsidRPr="00F74884" w:rsidRDefault="00D12A0C" w:rsidP="00D12A0C">
      <w:pPr>
        <w:autoSpaceDE w:val="0"/>
        <w:autoSpaceDN w:val="0"/>
        <w:adjustRightInd w:val="0"/>
        <w:spacing w:after="0" w:line="240" w:lineRule="auto"/>
        <w:ind w:right="-1" w:firstLine="708"/>
        <w:jc w:val="both"/>
        <w:rPr>
          <w:rFonts w:ascii="Bookman Old Style" w:hAnsi="Bookman Old Style"/>
        </w:rPr>
      </w:pPr>
      <w:r w:rsidRPr="00F74884">
        <w:rPr>
          <w:rFonts w:ascii="Bookman Old Style" w:hAnsi="Bookman Old Style"/>
        </w:rPr>
        <w:t xml:space="preserve">Право на земельный участок: государственная собственность </w:t>
      </w:r>
      <w:proofErr w:type="spellStart"/>
      <w:r w:rsidRPr="00F74884">
        <w:rPr>
          <w:rFonts w:ascii="Bookman Old Style" w:hAnsi="Bookman Old Style"/>
        </w:rPr>
        <w:t>неразграничена</w:t>
      </w:r>
      <w:proofErr w:type="spellEnd"/>
      <w:r w:rsidRPr="00F74884">
        <w:rPr>
          <w:rFonts w:ascii="Bookman Old Style" w:hAnsi="Bookman Old Style"/>
        </w:rPr>
        <w:t>.</w:t>
      </w:r>
    </w:p>
    <w:p w:rsidR="00D12A0C" w:rsidRPr="00F74884" w:rsidRDefault="00D12A0C" w:rsidP="00D12A0C">
      <w:pPr>
        <w:pStyle w:val="a3"/>
        <w:spacing w:after="0" w:line="240" w:lineRule="auto"/>
        <w:ind w:left="0" w:right="-1" w:firstLine="567"/>
        <w:jc w:val="both"/>
        <w:rPr>
          <w:rFonts w:ascii="Bookman Old Style" w:hAnsi="Bookman Old Style"/>
        </w:rPr>
      </w:pPr>
      <w:r w:rsidRPr="00F74884">
        <w:rPr>
          <w:rFonts w:ascii="Bookman Old Style" w:hAnsi="Bookman Old Style"/>
        </w:rPr>
        <w:t>Ограничения прав на земельный участок отсутствуют.</w:t>
      </w:r>
    </w:p>
    <w:p w:rsidR="00D12A0C" w:rsidRPr="00F74884" w:rsidRDefault="00D12A0C" w:rsidP="00D12A0C">
      <w:pPr>
        <w:pStyle w:val="a3"/>
        <w:spacing w:after="0" w:line="240" w:lineRule="auto"/>
        <w:ind w:left="0" w:right="-1" w:firstLine="567"/>
        <w:jc w:val="both"/>
        <w:rPr>
          <w:rFonts w:ascii="Bookman Old Style" w:hAnsi="Bookman Old Style"/>
        </w:rPr>
      </w:pPr>
      <w:r w:rsidRPr="00F74884">
        <w:rPr>
          <w:rFonts w:ascii="Bookman Old Style" w:hAnsi="Bookman Old Style"/>
        </w:rPr>
        <w:t xml:space="preserve">Срок аренды – </w:t>
      </w:r>
      <w:r>
        <w:rPr>
          <w:rFonts w:ascii="Bookman Old Style" w:hAnsi="Bookman Old Style"/>
        </w:rPr>
        <w:t>5 лет</w:t>
      </w:r>
    </w:p>
    <w:p w:rsidR="00D12A0C" w:rsidRPr="00A56A1F" w:rsidRDefault="00D12A0C" w:rsidP="00D12A0C">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Pr="00A56A1F">
        <w:rPr>
          <w:rFonts w:ascii="Bookman Old Style" w:hAnsi="Bookman Old Style"/>
          <w:b/>
          <w:bCs/>
          <w:noProof/>
        </w:rPr>
        <w:t xml:space="preserve"> Предельные (минимальные и (или) максисмальные) размеры </w:t>
      </w:r>
    </w:p>
    <w:p w:rsidR="00D12A0C" w:rsidRPr="00D12A0C" w:rsidRDefault="00D12A0C" w:rsidP="00D12A0C">
      <w:pPr>
        <w:pStyle w:val="a3"/>
        <w:spacing w:after="0" w:line="240" w:lineRule="auto"/>
        <w:ind w:left="357" w:right="-1"/>
        <w:rPr>
          <w:rFonts w:ascii="Bookman Old Style" w:hAnsi="Bookman Old Style"/>
          <w:bCs/>
          <w:noProof/>
        </w:rPr>
      </w:pPr>
      <w:r w:rsidRPr="00A56A1F">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D12A0C">
        <w:rPr>
          <w:rFonts w:ascii="Bookman Old Style" w:hAnsi="Bookman Old Style"/>
          <w:bCs/>
          <w:noProof/>
        </w:rPr>
        <w:t>градостроительный регламент не установлен</w:t>
      </w:r>
    </w:p>
    <w:p w:rsidR="00D12A0C" w:rsidRPr="00880F08" w:rsidRDefault="00D12A0C" w:rsidP="00D12A0C">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r w:rsidRPr="00D12A0C">
        <w:rPr>
          <w:rFonts w:ascii="Bookman Old Style" w:hAnsi="Bookman Old Style"/>
        </w:rPr>
        <w:t>не требуется</w:t>
      </w:r>
    </w:p>
    <w:p w:rsidR="00D12A0C" w:rsidRPr="00880F08" w:rsidRDefault="00D12A0C" w:rsidP="00D12A0C">
      <w:pPr>
        <w:pStyle w:val="a3"/>
        <w:spacing w:after="0" w:line="240" w:lineRule="auto"/>
        <w:ind w:left="0" w:right="-1" w:firstLine="426"/>
        <w:rPr>
          <w:rFonts w:ascii="Bookman Old Style" w:hAnsi="Bookman Old Style"/>
        </w:rPr>
      </w:pPr>
      <w:r w:rsidRPr="00880F08">
        <w:rPr>
          <w:rFonts w:ascii="Bookman Old Style" w:hAnsi="Bookman Old Style"/>
          <w:b/>
        </w:rPr>
        <w:lastRenderedPageBreak/>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Pr>
          <w:rFonts w:ascii="Bookman Old Style" w:hAnsi="Bookman Old Style" w:cs="Times New Roman"/>
          <w:sz w:val="24"/>
          <w:szCs w:val="24"/>
        </w:rPr>
        <w:t>33599</w:t>
      </w:r>
      <w:r w:rsidRPr="00194E68">
        <w:rPr>
          <w:rFonts w:ascii="Bookman Old Style" w:hAnsi="Bookman Old Style" w:cs="Times New Roman"/>
          <w:sz w:val="24"/>
          <w:szCs w:val="24"/>
        </w:rPr>
        <w:t xml:space="preserve">,0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3B25D6">
        <w:rPr>
          <w:rFonts w:ascii="Bookman Old Style" w:hAnsi="Bookman Old Style"/>
          <w:sz w:val="24"/>
          <w:szCs w:val="24"/>
        </w:rPr>
        <w:t>тридцать три тысячи пятьсот девяносто девять</w:t>
      </w:r>
      <w:r w:rsidRPr="00C02F4C">
        <w:rPr>
          <w:rFonts w:ascii="Bookman Old Style" w:hAnsi="Bookman Old Style"/>
          <w:b/>
          <w:sz w:val="24"/>
          <w:szCs w:val="24"/>
        </w:rPr>
        <w:t xml:space="preserve"> </w:t>
      </w:r>
      <w:r w:rsidRPr="00C02F4C">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ей</w:t>
      </w:r>
      <w:r w:rsidRPr="00880F08">
        <w:rPr>
          <w:rFonts w:ascii="Bookman Old Style" w:hAnsi="Bookman Old Style"/>
        </w:rPr>
        <w:t xml:space="preserve"> 00 коп.)</w:t>
      </w:r>
    </w:p>
    <w:p w:rsidR="00D12A0C" w:rsidRPr="00880F08" w:rsidRDefault="00D12A0C" w:rsidP="00D12A0C">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6720,0</w:t>
      </w:r>
      <w:r w:rsidRPr="00FC0035">
        <w:rPr>
          <w:rFonts w:ascii="Bookman Old Style" w:hAnsi="Bookman Old Style"/>
          <w:sz w:val="24"/>
          <w:szCs w:val="24"/>
        </w:rPr>
        <w:t xml:space="preserve"> руб. (</w:t>
      </w:r>
      <w:r>
        <w:rPr>
          <w:rFonts w:ascii="Bookman Old Style" w:hAnsi="Bookman Old Style"/>
          <w:sz w:val="24"/>
          <w:szCs w:val="24"/>
        </w:rPr>
        <w:t>шесть тысяч семьсот двадцать рублей</w:t>
      </w:r>
      <w:r w:rsidRPr="00880F08">
        <w:rPr>
          <w:rFonts w:ascii="Bookman Old Style" w:hAnsi="Bookman Old Style"/>
        </w:rPr>
        <w:t xml:space="preserve"> 00 коп.).</w:t>
      </w:r>
    </w:p>
    <w:p w:rsidR="00D12A0C" w:rsidRPr="00880F08" w:rsidRDefault="00D12A0C" w:rsidP="00D12A0C">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1008,0</w:t>
      </w:r>
      <w:r w:rsidRPr="00FC0035">
        <w:rPr>
          <w:rFonts w:ascii="Bookman Old Style" w:hAnsi="Bookman Old Style"/>
          <w:sz w:val="24"/>
          <w:szCs w:val="24"/>
        </w:rPr>
        <w:t xml:space="preserve"> руб. (</w:t>
      </w:r>
      <w:r>
        <w:rPr>
          <w:rFonts w:ascii="Bookman Old Style" w:hAnsi="Bookman Old Style"/>
          <w:sz w:val="24"/>
          <w:szCs w:val="24"/>
        </w:rPr>
        <w:t xml:space="preserve">одна тысяча восемь рублей </w:t>
      </w:r>
      <w:r w:rsidRPr="00880F08">
        <w:rPr>
          <w:rFonts w:ascii="Bookman Old Style" w:hAnsi="Bookman Old Style"/>
        </w:rPr>
        <w:t>00 копеек).</w:t>
      </w:r>
    </w:p>
    <w:p w:rsidR="003041EF" w:rsidRPr="008F1F96" w:rsidRDefault="003041EF"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b/>
        </w:rPr>
        <w:t>Срок принятия решения об отказе в проведен</w:t>
      </w:r>
      <w:proofErr w:type="gramStart"/>
      <w:r w:rsidRPr="008F1F96">
        <w:rPr>
          <w:rFonts w:ascii="Bookman Old Style" w:hAnsi="Bookman Old Style"/>
          <w:b/>
        </w:rPr>
        <w:t>ии ау</w:t>
      </w:r>
      <w:proofErr w:type="gramEnd"/>
      <w:r w:rsidRPr="008F1F96">
        <w:rPr>
          <w:rFonts w:ascii="Bookman Old Style" w:hAnsi="Bookman Old Style"/>
          <w:b/>
        </w:rPr>
        <w:t>кциона:</w:t>
      </w:r>
      <w:r w:rsidRPr="008F1F96">
        <w:rPr>
          <w:rFonts w:ascii="Bookman Old Style" w:hAnsi="Bookman Old Style"/>
        </w:rPr>
        <w:t xml:space="preserve"> организатор аукциона</w:t>
      </w:r>
      <w:r w:rsidRPr="008F1F96">
        <w:rPr>
          <w:rFonts w:ascii="Bookman Old Style" w:hAnsi="Bookman Old Style"/>
          <w:bCs/>
        </w:rPr>
        <w:t xml:space="preserve"> вправе отказаться от проведения аукциона</w:t>
      </w:r>
      <w:r w:rsidRPr="008F1F96">
        <w:rPr>
          <w:rFonts w:ascii="Bookman Old Style" w:hAnsi="Bookman Old Style"/>
        </w:rPr>
        <w:t xml:space="preserve"> в случае выявления обстоятельств, предусмотренных </w:t>
      </w:r>
      <w:hyperlink r:id="rId6" w:history="1">
        <w:r w:rsidRPr="008F1F96">
          <w:rPr>
            <w:rStyle w:val="a4"/>
            <w:rFonts w:ascii="Bookman Old Style" w:hAnsi="Bookman Old Style"/>
          </w:rPr>
          <w:t>пунктом 8</w:t>
        </w:r>
      </w:hyperlink>
      <w:r w:rsidRPr="008F1F96">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8F1F96">
        <w:rPr>
          <w:rFonts w:ascii="Bookman Old Style" w:hAnsi="Bookman Old Style"/>
          <w:lang w:val="en-US"/>
        </w:rPr>
        <w:t>www</w:t>
      </w:r>
      <w:r w:rsidRPr="008F1F96">
        <w:rPr>
          <w:rFonts w:ascii="Bookman Old Style" w:hAnsi="Bookman Old Style"/>
        </w:rPr>
        <w:t>.</w:t>
      </w:r>
      <w:proofErr w:type="spellStart"/>
      <w:r w:rsidRPr="008F1F96">
        <w:rPr>
          <w:rFonts w:ascii="Bookman Old Style" w:hAnsi="Bookman Old Style"/>
          <w:lang w:val="en-US"/>
        </w:rPr>
        <w:t>torgi</w:t>
      </w:r>
      <w:proofErr w:type="spellEnd"/>
      <w:r w:rsidRPr="008F1F96">
        <w:rPr>
          <w:rFonts w:ascii="Bookman Old Style" w:hAnsi="Bookman Old Style"/>
        </w:rPr>
        <w:t>.</w:t>
      </w:r>
      <w:proofErr w:type="spellStart"/>
      <w:r w:rsidRPr="008F1F96">
        <w:rPr>
          <w:rFonts w:ascii="Bookman Old Style" w:hAnsi="Bookman Old Style"/>
          <w:lang w:val="en-US"/>
        </w:rPr>
        <w:t>gov</w:t>
      </w:r>
      <w:proofErr w:type="spellEnd"/>
      <w:r w:rsidRPr="008F1F96">
        <w:rPr>
          <w:rFonts w:ascii="Bookman Old Style" w:hAnsi="Bookman Old Style"/>
        </w:rPr>
        <w:t>.</w:t>
      </w:r>
      <w:proofErr w:type="spellStart"/>
      <w:r w:rsidRPr="008F1F96">
        <w:rPr>
          <w:rFonts w:ascii="Bookman Old Style" w:hAnsi="Bookman Old Style"/>
          <w:lang w:val="en-US"/>
        </w:rPr>
        <w:t>ru</w:t>
      </w:r>
      <w:proofErr w:type="spellEnd"/>
      <w:r w:rsidRPr="008F1F96">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 течение трех дней со дня принятия решения об отказе в проведен</w:t>
      </w:r>
      <w:proofErr w:type="gramStart"/>
      <w:r w:rsidRPr="008F1F96">
        <w:rPr>
          <w:rFonts w:ascii="Bookman Old Style" w:hAnsi="Bookman Old Style"/>
        </w:rPr>
        <w:t>ии ау</w:t>
      </w:r>
      <w:proofErr w:type="gramEnd"/>
      <w:r w:rsidRPr="008F1F96">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Дата, время и порядок осмотра земельного участка на местности:</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Моздокский район, г. Моздок, ул</w:t>
      </w:r>
      <w:proofErr w:type="gramStart"/>
      <w:r w:rsidRPr="008F1F96">
        <w:rPr>
          <w:rFonts w:ascii="Bookman Old Style" w:hAnsi="Bookman Old Style"/>
          <w:spacing w:val="2"/>
        </w:rPr>
        <w:t>.К</w:t>
      </w:r>
      <w:proofErr w:type="gramEnd"/>
      <w:r w:rsidRPr="008F1F96">
        <w:rPr>
          <w:rFonts w:ascii="Bookman Old Style" w:hAnsi="Bookman Old Style"/>
          <w:spacing w:val="2"/>
        </w:rPr>
        <w:t>ирова, №37, кабинет №1</w:t>
      </w:r>
      <w:r w:rsidRPr="008F1F96">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Заявка об участии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Заявки на участие в аукционе принимаются с </w:t>
      </w:r>
      <w:r w:rsidR="00D84D26">
        <w:rPr>
          <w:rFonts w:ascii="Bookman Old Style" w:hAnsi="Bookman Old Style"/>
        </w:rPr>
        <w:t>08</w:t>
      </w:r>
      <w:r w:rsidR="00594807">
        <w:rPr>
          <w:rFonts w:ascii="Bookman Old Style" w:hAnsi="Bookman Old Style"/>
        </w:rPr>
        <w:t>.06</w:t>
      </w:r>
      <w:r w:rsidRPr="008F1F96">
        <w:rPr>
          <w:rFonts w:ascii="Bookman Old Style" w:hAnsi="Bookman Old Style"/>
        </w:rPr>
        <w:t xml:space="preserve">.2022 г. по </w:t>
      </w:r>
      <w:r w:rsidR="00D84D26">
        <w:rPr>
          <w:rFonts w:ascii="Bookman Old Style" w:hAnsi="Bookman Old Style"/>
        </w:rPr>
        <w:t>07.07</w:t>
      </w:r>
      <w:r w:rsidRPr="008F1F96">
        <w:rPr>
          <w:rFonts w:ascii="Bookman Old Style" w:hAnsi="Bookman Old Style"/>
        </w:rPr>
        <w:t>.2022</w:t>
      </w:r>
      <w:r w:rsidRPr="008F1F96">
        <w:rPr>
          <w:rFonts w:ascii="Bookman Old Style" w:hAnsi="Bookman Old Style"/>
          <w:color w:val="FF0000"/>
        </w:rPr>
        <w:t xml:space="preserve"> </w:t>
      </w:r>
      <w:r w:rsidRPr="008F1F96">
        <w:rPr>
          <w:rFonts w:ascii="Bookman Old Style" w:hAnsi="Bookman Old Style"/>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proofErr w:type="spellStart"/>
      <w:r w:rsidRPr="008F1F96">
        <w:rPr>
          <w:rFonts w:ascii="Bookman Old Style" w:hAnsi="Bookman Old Style"/>
          <w:spacing w:val="2"/>
        </w:rPr>
        <w:t>РСО-Алания</w:t>
      </w:r>
      <w:proofErr w:type="spellEnd"/>
      <w:r w:rsidRPr="008F1F96">
        <w:rPr>
          <w:rFonts w:ascii="Bookman Old Style" w:hAnsi="Bookman Old Style"/>
          <w:spacing w:val="2"/>
        </w:rPr>
        <w:t xml:space="preserve">, 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 Кирова, №37, кабинет №1.</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Документы, представляемые заявителями для участия в аукционах:</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 заявка </w:t>
      </w:r>
      <w:proofErr w:type="gramStart"/>
      <w:r w:rsidRPr="008F1F96">
        <w:rPr>
          <w:rFonts w:ascii="Bookman Old Style" w:hAnsi="Bookman Old Style"/>
        </w:rPr>
        <w:t>на участие в аукционе по установленной в извещении о проведении</w:t>
      </w:r>
      <w:proofErr w:type="gramEnd"/>
      <w:r w:rsidRPr="008F1F96">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D84D26">
        <w:rPr>
          <w:rFonts w:ascii="Bookman Old Style" w:hAnsi="Bookman Old Style"/>
        </w:rPr>
        <w:t>3</w:t>
      </w:r>
      <w:r w:rsidRPr="008F1F96">
        <w:rPr>
          <w:rFonts w:ascii="Bookman Old Style" w:hAnsi="Bookman Old Style"/>
        </w:rPr>
        <w:t xml:space="preserve"> к настоящему извещению);</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нотариально заверенные копии документов, удостоверяющих личность заявителя (для граждан);</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 надлежащим образом заверенный перевод </w:t>
      </w:r>
      <w:proofErr w:type="gramStart"/>
      <w:r w:rsidRPr="008F1F96">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1F96">
        <w:rPr>
          <w:rFonts w:ascii="Bookman Old Style" w:hAnsi="Bookman Old Style"/>
        </w:rPr>
        <w:t>, если заявителем является иностранное юридическое лицо;</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документы, подтверждающие внесение задатка.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Один заявитель имеет право подать только одну заявку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w:t>
      </w:r>
      <w:r w:rsidRPr="008F1F96">
        <w:rPr>
          <w:rFonts w:ascii="Bookman Old Style" w:hAnsi="Bookman Old Style"/>
        </w:rPr>
        <w:lastRenderedPageBreak/>
        <w:t>срока приема заявок задаток возвращается в порядке, установленном для участников аукциона.</w:t>
      </w:r>
    </w:p>
    <w:p w:rsidR="003041EF" w:rsidRPr="008F1F96" w:rsidRDefault="003041EF" w:rsidP="005D2603">
      <w:pPr>
        <w:pStyle w:val="a3"/>
        <w:spacing w:after="0" w:line="240" w:lineRule="auto"/>
        <w:ind w:left="0" w:right="-1" w:firstLine="709"/>
        <w:jc w:val="both"/>
        <w:rPr>
          <w:rFonts w:ascii="Bookman Old Style" w:hAnsi="Bookman Old Style"/>
          <w:color w:val="000000" w:themeColor="text1"/>
        </w:rPr>
      </w:pPr>
      <w:r w:rsidRPr="008F1F96">
        <w:rPr>
          <w:rFonts w:ascii="Bookman Old Style" w:hAnsi="Bookman Old Style"/>
        </w:rPr>
        <w:t xml:space="preserve">Для участия в аукционе претендентами вносится задаток. Срок поступления </w:t>
      </w:r>
      <w:r w:rsidRPr="008F1F96">
        <w:rPr>
          <w:rFonts w:ascii="Bookman Old Style" w:hAnsi="Bookman Old Style"/>
          <w:color w:val="000000" w:themeColor="text1"/>
        </w:rPr>
        <w:t xml:space="preserve">задатка </w:t>
      </w:r>
      <w:r w:rsidRPr="008F1F96">
        <w:rPr>
          <w:rFonts w:ascii="Bookman Old Style" w:hAnsi="Bookman Old Style"/>
        </w:rPr>
        <w:t xml:space="preserve">на расчетный счет Администрации местного самоуправления Моздокского района </w:t>
      </w:r>
      <w:r w:rsidRPr="008F1F96">
        <w:rPr>
          <w:rFonts w:ascii="Bookman Old Style" w:hAnsi="Bookman Old Style"/>
          <w:color w:val="000000" w:themeColor="text1"/>
        </w:rPr>
        <w:t xml:space="preserve">не позднее </w:t>
      </w:r>
      <w:r w:rsidR="00D84D26">
        <w:rPr>
          <w:rFonts w:ascii="Bookman Old Style" w:hAnsi="Bookman Old Style"/>
        </w:rPr>
        <w:t>07.07</w:t>
      </w:r>
      <w:r w:rsidRPr="008F1F96">
        <w:rPr>
          <w:rFonts w:ascii="Bookman Old Style" w:hAnsi="Bookman Old Style"/>
        </w:rPr>
        <w:t>.2022</w:t>
      </w:r>
      <w:r w:rsidRPr="008F1F96">
        <w:rPr>
          <w:rFonts w:ascii="Bookman Old Style" w:hAnsi="Bookman Old Style"/>
          <w:color w:val="000000" w:themeColor="text1"/>
        </w:rPr>
        <w:t xml:space="preserve"> г.</w:t>
      </w:r>
      <w:r w:rsidRPr="008F1F96">
        <w:rPr>
          <w:rFonts w:ascii="Bookman Old Style" w:hAnsi="Bookman Old Style"/>
        </w:rPr>
        <w:t xml:space="preserve"> 17 часов 00 мин</w:t>
      </w:r>
      <w:r w:rsidRPr="008F1F96">
        <w:rPr>
          <w:rFonts w:ascii="Bookman Old Style" w:hAnsi="Bookman Old Style"/>
          <w:color w:val="FF0000"/>
        </w:rPr>
        <w:t>.</w:t>
      </w:r>
      <w:r w:rsidRPr="008F1F96">
        <w:rPr>
          <w:rFonts w:ascii="Bookman Old Style" w:hAnsi="Bookman Old Style"/>
          <w:color w:val="000000" w:themeColor="text1"/>
        </w:rPr>
        <w:t xml:space="preserve"> по московскому времени</w:t>
      </w:r>
      <w:r w:rsidRPr="008F1F96">
        <w:rPr>
          <w:rFonts w:ascii="Bookman Old Style" w:hAnsi="Bookman Old Style"/>
        </w:rPr>
        <w:t>.</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Реквизиты счета для перечисления задатка для участия в аукционе:</w:t>
      </w:r>
      <w:r w:rsidRPr="008F1F96">
        <w:rPr>
          <w:rFonts w:ascii="Bookman Old Style" w:hAnsi="Bookman Old Style"/>
        </w:rPr>
        <w:t xml:space="preserve"> </w:t>
      </w:r>
    </w:p>
    <w:tbl>
      <w:tblPr>
        <w:tblW w:w="10065" w:type="dxa"/>
        <w:tblCellSpacing w:w="0" w:type="dxa"/>
        <w:tblLayout w:type="fixed"/>
        <w:tblLook w:val="04A0"/>
      </w:tblPr>
      <w:tblGrid>
        <w:gridCol w:w="10065"/>
      </w:tblGrid>
      <w:tr w:rsidR="003041EF" w:rsidRPr="008F1F96" w:rsidTr="008F1F96">
        <w:trPr>
          <w:tblCellSpacing w:w="0" w:type="dxa"/>
        </w:trPr>
        <w:tc>
          <w:tcPr>
            <w:tcW w:w="10065" w:type="dxa"/>
            <w:tcMar>
              <w:top w:w="15" w:type="dxa"/>
              <w:left w:w="15" w:type="dxa"/>
              <w:bottom w:w="15" w:type="dxa"/>
              <w:right w:w="15" w:type="dxa"/>
            </w:tcMar>
            <w:hideMark/>
          </w:tcPr>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Администрация местного самоуправления Моздокского района</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Реквизиты для перечисления  по аренде земли</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 xml:space="preserve"> ИНН 1510007380  </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КПП 151001001</w:t>
            </w:r>
          </w:p>
          <w:p w:rsidR="003041EF" w:rsidRPr="008F1F96" w:rsidRDefault="003041EF" w:rsidP="005D2603">
            <w:pPr>
              <w:tabs>
                <w:tab w:val="left" w:pos="1224"/>
              </w:tabs>
              <w:spacing w:after="0" w:line="240" w:lineRule="auto"/>
              <w:ind w:right="-1"/>
              <w:rPr>
                <w:rFonts w:ascii="Bookman Old Style" w:hAnsi="Bookman Old Style" w:cs="Times New Roman"/>
              </w:rPr>
            </w:pPr>
            <w:proofErr w:type="spellStart"/>
            <w:proofErr w:type="gramStart"/>
            <w:r w:rsidRPr="008F1F96">
              <w:rPr>
                <w:rFonts w:ascii="Bookman Old Style" w:hAnsi="Bookman Old Style" w:cs="Times New Roman"/>
              </w:rPr>
              <w:t>л</w:t>
            </w:r>
            <w:proofErr w:type="gramEnd"/>
            <w:r w:rsidRPr="008F1F96">
              <w:rPr>
                <w:rFonts w:ascii="Bookman Old Style" w:hAnsi="Bookman Old Style" w:cs="Times New Roman"/>
              </w:rPr>
              <w:t>\сч</w:t>
            </w:r>
            <w:proofErr w:type="spellEnd"/>
            <w:r w:rsidRPr="008F1F96">
              <w:rPr>
                <w:rFonts w:ascii="Bookman Old Style" w:hAnsi="Bookman Old Style" w:cs="Times New Roman"/>
              </w:rPr>
              <w:t xml:space="preserve"> 04103005270</w:t>
            </w:r>
          </w:p>
          <w:p w:rsidR="003041EF" w:rsidRPr="008F1F96" w:rsidRDefault="003041EF" w:rsidP="005D2603">
            <w:pPr>
              <w:tabs>
                <w:tab w:val="left" w:pos="1224"/>
              </w:tabs>
              <w:spacing w:after="0" w:line="240" w:lineRule="auto"/>
              <w:ind w:right="-1"/>
              <w:rPr>
                <w:rFonts w:ascii="Bookman Old Style" w:hAnsi="Bookman Old Style" w:cs="Times New Roman"/>
              </w:rPr>
            </w:pPr>
            <w:r w:rsidRPr="008F1F96">
              <w:rPr>
                <w:rFonts w:ascii="Bookman Old Style" w:hAnsi="Bookman Old Style" w:cs="Times New Roman"/>
              </w:rPr>
              <w:t>Получател</w:t>
            </w:r>
            <w:proofErr w:type="gramStart"/>
            <w:r w:rsidRPr="008F1F96">
              <w:rPr>
                <w:rFonts w:ascii="Bookman Old Style" w:hAnsi="Bookman Old Style" w:cs="Times New Roman"/>
              </w:rPr>
              <w:t>ь-</w:t>
            </w:r>
            <w:proofErr w:type="gramEnd"/>
            <w:r w:rsidRPr="008F1F96">
              <w:rPr>
                <w:rFonts w:ascii="Bookman Old Style" w:hAnsi="Bookman Old Style" w:cs="Times New Roman"/>
              </w:rPr>
              <w:t xml:space="preserve"> УФК по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xml:space="preserve">(Администрация местного самоуправления Моздокского района, </w:t>
            </w:r>
            <w:proofErr w:type="spellStart"/>
            <w:r w:rsidRPr="008F1F96">
              <w:rPr>
                <w:rFonts w:ascii="Bookman Old Style" w:hAnsi="Bookman Old Style" w:cs="Times New Roman"/>
              </w:rPr>
              <w:t>л\сч</w:t>
            </w:r>
            <w:proofErr w:type="spellEnd"/>
            <w:r w:rsidRPr="008F1F96">
              <w:rPr>
                <w:rFonts w:ascii="Bookman Old Style" w:hAnsi="Bookman Old Style" w:cs="Times New Roman"/>
              </w:rPr>
              <w:t xml:space="preserve"> 04103005270)</w:t>
            </w:r>
          </w:p>
          <w:p w:rsidR="003041EF" w:rsidRPr="008F1F96" w:rsidRDefault="003041EF" w:rsidP="005D2603">
            <w:pPr>
              <w:tabs>
                <w:tab w:val="left" w:pos="924"/>
              </w:tabs>
              <w:spacing w:after="0" w:line="240" w:lineRule="auto"/>
              <w:ind w:right="-1"/>
              <w:rPr>
                <w:rFonts w:ascii="Bookman Old Style" w:hAnsi="Bookman Old Style" w:cs="Times New Roman"/>
              </w:rPr>
            </w:pPr>
            <w:proofErr w:type="gramStart"/>
            <w:r w:rsidRPr="008F1F96">
              <w:rPr>
                <w:rFonts w:ascii="Bookman Old Style" w:hAnsi="Bookman Old Style" w:cs="Times New Roman"/>
              </w:rPr>
              <w:t>р</w:t>
            </w:r>
            <w:proofErr w:type="gramEnd"/>
            <w:r w:rsidRPr="008F1F96">
              <w:rPr>
                <w:rFonts w:ascii="Bookman Old Style" w:hAnsi="Bookman Old Style" w:cs="Times New Roman"/>
              </w:rPr>
              <w:t>\сч03100643000000011000</w:t>
            </w:r>
          </w:p>
          <w:p w:rsidR="003041EF" w:rsidRPr="008F1F96" w:rsidRDefault="003041EF" w:rsidP="005D2603">
            <w:pPr>
              <w:tabs>
                <w:tab w:val="left" w:pos="924"/>
              </w:tabs>
              <w:spacing w:after="0" w:line="240" w:lineRule="auto"/>
              <w:ind w:right="-1"/>
              <w:rPr>
                <w:rFonts w:ascii="Bookman Old Style" w:hAnsi="Bookman Old Style" w:cs="Times New Roman"/>
              </w:rPr>
            </w:pPr>
            <w:r w:rsidRPr="008F1F96">
              <w:rPr>
                <w:rFonts w:ascii="Bookman Old Style" w:hAnsi="Bookman Old Style" w:cs="Times New Roman"/>
              </w:rPr>
              <w:t>К\СЧ 40102810945370000077</w:t>
            </w:r>
          </w:p>
          <w:p w:rsidR="003041EF" w:rsidRPr="008F1F96" w:rsidRDefault="003041EF" w:rsidP="008F1F96">
            <w:pPr>
              <w:tabs>
                <w:tab w:val="left" w:pos="924"/>
              </w:tabs>
              <w:spacing w:after="0" w:line="240" w:lineRule="auto"/>
              <w:ind w:right="-1"/>
              <w:jc w:val="both"/>
              <w:rPr>
                <w:rFonts w:ascii="Bookman Old Style" w:hAnsi="Bookman Old Style" w:cs="Times New Roman"/>
              </w:rPr>
            </w:pPr>
            <w:r w:rsidRPr="008F1F96">
              <w:rPr>
                <w:rFonts w:ascii="Bookman Old Style" w:hAnsi="Bookman Old Style" w:cs="Times New Roman"/>
              </w:rPr>
              <w:t>в  ОТДЕЛЕНИИ НБ РЕСП</w:t>
            </w:r>
            <w:proofErr w:type="gramStart"/>
            <w:r w:rsidRPr="008F1F96">
              <w:rPr>
                <w:rFonts w:ascii="Bookman Old Style" w:hAnsi="Bookman Old Style" w:cs="Times New Roman"/>
              </w:rPr>
              <w:t>.С</w:t>
            </w:r>
            <w:proofErr w:type="gramEnd"/>
            <w:r w:rsidRPr="008F1F96">
              <w:rPr>
                <w:rFonts w:ascii="Bookman Old Style" w:hAnsi="Bookman Old Style" w:cs="Times New Roman"/>
              </w:rPr>
              <w:t>ЕВЕРНАЯ ОСЕТИЯ-АЛАНИЯ БАНКА РОССИИ//УФК ПО РЕСП.СЕВЕРНАЯ ОСЕТИЯ-АЛАНИЯГ.ВЛАДИКАВКАЗ</w:t>
            </w:r>
          </w:p>
          <w:p w:rsidR="0050162C" w:rsidRDefault="003041EF" w:rsidP="0050162C">
            <w:pPr>
              <w:tabs>
                <w:tab w:val="left" w:pos="960"/>
              </w:tabs>
              <w:spacing w:after="0" w:line="240" w:lineRule="auto"/>
              <w:rPr>
                <w:rFonts w:ascii="Bookman Old Style" w:hAnsi="Bookman Old Style" w:cs="Times New Roman"/>
              </w:rPr>
            </w:pPr>
            <w:r w:rsidRPr="008F1F96">
              <w:rPr>
                <w:rFonts w:ascii="Bookman Old Style" w:hAnsi="Bookman Old Style" w:cs="Times New Roman"/>
              </w:rPr>
              <w:t>БИК 019033100 ОКТМО 906304</w:t>
            </w:r>
            <w:r w:rsidR="00D84D26">
              <w:rPr>
                <w:rFonts w:ascii="Bookman Old Style" w:hAnsi="Bookman Old Style" w:cs="Times New Roman"/>
              </w:rPr>
              <w:t>13</w:t>
            </w:r>
            <w:r w:rsidRPr="008F1F96">
              <w:rPr>
                <w:rFonts w:ascii="Bookman Old Style" w:hAnsi="Bookman Old Style" w:cs="Times New Roman"/>
              </w:rPr>
              <w:t xml:space="preserve"> (ЛОТ №1</w:t>
            </w:r>
            <w:r w:rsidR="0043708A">
              <w:rPr>
                <w:rFonts w:ascii="Bookman Old Style" w:hAnsi="Bookman Old Style" w:cs="Times New Roman"/>
              </w:rPr>
              <w:t>)</w:t>
            </w:r>
            <w:r w:rsidR="0050162C">
              <w:rPr>
                <w:rFonts w:ascii="Bookman Old Style" w:hAnsi="Bookman Old Style" w:cs="Times New Roman"/>
              </w:rPr>
              <w:t>,</w:t>
            </w:r>
            <w:r w:rsidR="0043708A" w:rsidRPr="008F1F96">
              <w:rPr>
                <w:rFonts w:ascii="Bookman Old Style" w:hAnsi="Bookman Old Style" w:cs="Times New Roman"/>
              </w:rPr>
              <w:t xml:space="preserve"> 906304</w:t>
            </w:r>
            <w:r w:rsidR="0043708A">
              <w:rPr>
                <w:rFonts w:ascii="Bookman Old Style" w:hAnsi="Bookman Old Style" w:cs="Times New Roman"/>
              </w:rPr>
              <w:t>40</w:t>
            </w:r>
            <w:r w:rsidR="0043708A" w:rsidRPr="008F1F96">
              <w:rPr>
                <w:rFonts w:ascii="Bookman Old Style" w:hAnsi="Bookman Old Style" w:cs="Times New Roman"/>
              </w:rPr>
              <w:t xml:space="preserve"> </w:t>
            </w:r>
            <w:r w:rsidR="0050162C">
              <w:rPr>
                <w:rFonts w:ascii="Bookman Old Style" w:hAnsi="Bookman Old Style" w:cs="Times New Roman"/>
              </w:rPr>
              <w:t xml:space="preserve"> </w:t>
            </w:r>
            <w:r w:rsidR="0043708A">
              <w:rPr>
                <w:rFonts w:ascii="Bookman Old Style" w:hAnsi="Bookman Old Style" w:cs="Times New Roman"/>
              </w:rPr>
              <w:t>(ЛОТ №2</w:t>
            </w:r>
            <w:r w:rsidR="00D84D26">
              <w:rPr>
                <w:rFonts w:ascii="Bookman Old Style" w:hAnsi="Bookman Old Style" w:cs="Times New Roman"/>
              </w:rPr>
              <w:t>)</w:t>
            </w:r>
            <w:r w:rsidR="0043708A">
              <w:rPr>
                <w:rFonts w:ascii="Bookman Old Style" w:hAnsi="Bookman Old Style" w:cs="Times New Roman"/>
              </w:rPr>
              <w:t>,</w:t>
            </w:r>
            <w:r w:rsidR="00D84D26">
              <w:rPr>
                <w:rFonts w:ascii="Bookman Old Style" w:hAnsi="Bookman Old Style" w:cs="Times New Roman"/>
              </w:rPr>
              <w:t xml:space="preserve"> </w:t>
            </w:r>
            <w:r w:rsidR="00D84D26" w:rsidRPr="008F1F96">
              <w:rPr>
                <w:rFonts w:ascii="Bookman Old Style" w:hAnsi="Bookman Old Style" w:cs="Times New Roman"/>
              </w:rPr>
              <w:t>906304</w:t>
            </w:r>
            <w:r w:rsidR="00D84D26">
              <w:rPr>
                <w:rFonts w:ascii="Bookman Old Style" w:hAnsi="Bookman Old Style" w:cs="Times New Roman"/>
              </w:rPr>
              <w:t>20</w:t>
            </w:r>
            <w:r w:rsidR="0043708A">
              <w:rPr>
                <w:rFonts w:ascii="Bookman Old Style" w:hAnsi="Bookman Old Style" w:cs="Times New Roman"/>
              </w:rPr>
              <w:t xml:space="preserve"> </w:t>
            </w:r>
            <w:r w:rsidR="00D84D26">
              <w:rPr>
                <w:rFonts w:ascii="Bookman Old Style" w:hAnsi="Bookman Old Style" w:cs="Times New Roman"/>
              </w:rPr>
              <w:t>(</w:t>
            </w:r>
            <w:r w:rsidR="00C16CBA" w:rsidRPr="008F1F96">
              <w:rPr>
                <w:rFonts w:ascii="Bookman Old Style" w:hAnsi="Bookman Old Style" w:cs="Times New Roman"/>
              </w:rPr>
              <w:t>ЛОТ №</w:t>
            </w:r>
            <w:r w:rsidR="0043708A">
              <w:rPr>
                <w:rFonts w:ascii="Bookman Old Style" w:hAnsi="Bookman Old Style" w:cs="Times New Roman"/>
              </w:rPr>
              <w:t>3</w:t>
            </w:r>
            <w:r w:rsidR="00D84D26">
              <w:rPr>
                <w:rFonts w:ascii="Bookman Old Style" w:hAnsi="Bookman Old Style" w:cs="Times New Roman"/>
              </w:rPr>
              <w:t>, ЛО №4</w:t>
            </w:r>
            <w:r w:rsidR="0002108E">
              <w:rPr>
                <w:rFonts w:ascii="Bookman Old Style" w:hAnsi="Bookman Old Style" w:cs="Times New Roman"/>
              </w:rPr>
              <w:t>)</w:t>
            </w:r>
            <w:r w:rsidR="007442A1">
              <w:rPr>
                <w:rFonts w:ascii="Bookman Old Style" w:hAnsi="Bookman Old Style" w:cs="Times New Roman"/>
              </w:rPr>
              <w:t xml:space="preserve">, </w:t>
            </w:r>
            <w:r w:rsidR="0002108E" w:rsidRPr="008F1F96">
              <w:rPr>
                <w:rFonts w:ascii="Bookman Old Style" w:hAnsi="Bookman Old Style" w:cs="Times New Roman"/>
              </w:rPr>
              <w:t>906304</w:t>
            </w:r>
            <w:r w:rsidR="00D84D26">
              <w:rPr>
                <w:rFonts w:ascii="Bookman Old Style" w:hAnsi="Bookman Old Style" w:cs="Times New Roman"/>
              </w:rPr>
              <w:t>7</w:t>
            </w:r>
            <w:r w:rsidR="0043708A">
              <w:rPr>
                <w:rFonts w:ascii="Bookman Old Style" w:hAnsi="Bookman Old Style" w:cs="Times New Roman"/>
              </w:rPr>
              <w:t>0</w:t>
            </w:r>
            <w:r w:rsidR="0002108E">
              <w:rPr>
                <w:rFonts w:ascii="Bookman Old Style" w:hAnsi="Bookman Old Style" w:cs="Times New Roman"/>
              </w:rPr>
              <w:t xml:space="preserve"> (</w:t>
            </w:r>
            <w:r w:rsidR="005D2603" w:rsidRPr="008F1F96">
              <w:rPr>
                <w:rFonts w:ascii="Bookman Old Style" w:hAnsi="Bookman Old Style" w:cs="Times New Roman"/>
              </w:rPr>
              <w:t>ЛОТ №</w:t>
            </w:r>
            <w:r w:rsidR="00D84D26">
              <w:rPr>
                <w:rFonts w:ascii="Bookman Old Style" w:hAnsi="Bookman Old Style" w:cs="Times New Roman"/>
              </w:rPr>
              <w:t>5</w:t>
            </w:r>
            <w:r w:rsidR="009D6145" w:rsidRPr="008F1F96">
              <w:rPr>
                <w:rFonts w:ascii="Bookman Old Style" w:hAnsi="Bookman Old Style" w:cs="Times New Roman"/>
              </w:rPr>
              <w:t>)</w:t>
            </w:r>
          </w:p>
          <w:p w:rsidR="003041EF" w:rsidRPr="008F1F96" w:rsidRDefault="003041EF" w:rsidP="0050162C">
            <w:pPr>
              <w:tabs>
                <w:tab w:val="left" w:pos="960"/>
              </w:tabs>
              <w:spacing w:after="0" w:line="240" w:lineRule="auto"/>
              <w:rPr>
                <w:rFonts w:ascii="Bookman Old Style" w:hAnsi="Bookman Old Style" w:cs="Times New Roman"/>
              </w:rPr>
            </w:pPr>
            <w:r w:rsidRPr="008F1F96">
              <w:rPr>
                <w:rFonts w:ascii="Bookman Old Style" w:hAnsi="Bookman Old Style" w:cs="Times New Roman"/>
              </w:rPr>
              <w:t>КБК аренды земли  52211105013050000120;</w:t>
            </w:r>
          </w:p>
        </w:tc>
      </w:tr>
      <w:tr w:rsidR="003041EF" w:rsidRPr="008F1F96" w:rsidTr="008F1F96">
        <w:trPr>
          <w:tblCellSpacing w:w="0" w:type="dxa"/>
        </w:trPr>
        <w:tc>
          <w:tcPr>
            <w:tcW w:w="10065" w:type="dxa"/>
            <w:tcMar>
              <w:top w:w="15" w:type="dxa"/>
              <w:left w:w="15" w:type="dxa"/>
              <w:bottom w:w="15" w:type="dxa"/>
              <w:right w:w="15" w:type="dxa"/>
            </w:tcMar>
            <w:hideMark/>
          </w:tcPr>
          <w:p w:rsidR="003041EF" w:rsidRPr="008F1F96" w:rsidRDefault="003041EF" w:rsidP="005D2603">
            <w:pPr>
              <w:spacing w:after="0" w:line="240" w:lineRule="auto"/>
              <w:ind w:right="-1"/>
              <w:rPr>
                <w:rFonts w:ascii="Bookman Old Style" w:eastAsia="Times New Roman" w:hAnsi="Bookman Old Style" w:cs="Times New Roman"/>
                <w:bCs/>
              </w:rPr>
            </w:pPr>
          </w:p>
        </w:tc>
      </w:tr>
    </w:tbl>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или выкупной цены.</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Дата, место и время определения участников аукциона:</w:t>
      </w:r>
      <w:r w:rsidRPr="008F1F96">
        <w:rPr>
          <w:rFonts w:ascii="Bookman Old Style" w:hAnsi="Bookman Old Style"/>
        </w:rPr>
        <w:t xml:space="preserve">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 xml:space="preserve">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w:t>
      </w:r>
      <w:r w:rsidR="00B163D1" w:rsidRPr="008F1F96">
        <w:rPr>
          <w:rFonts w:ascii="Bookman Old Style" w:hAnsi="Bookman Old Style"/>
          <w:spacing w:val="2"/>
        </w:rPr>
        <w:t xml:space="preserve"> Кирова, № 37, зал заседаний, </w:t>
      </w:r>
      <w:r w:rsidR="0043708A">
        <w:rPr>
          <w:rFonts w:ascii="Bookman Old Style" w:hAnsi="Bookman Old Style"/>
          <w:spacing w:val="2"/>
        </w:rPr>
        <w:t>0</w:t>
      </w:r>
      <w:r w:rsidR="00D84D26">
        <w:rPr>
          <w:rFonts w:ascii="Bookman Old Style" w:hAnsi="Bookman Old Style"/>
          <w:spacing w:val="2"/>
        </w:rPr>
        <w:t>8</w:t>
      </w:r>
      <w:r w:rsidR="0043708A">
        <w:rPr>
          <w:rFonts w:ascii="Bookman Old Style" w:hAnsi="Bookman Old Style"/>
          <w:spacing w:val="2"/>
        </w:rPr>
        <w:t>.07</w:t>
      </w:r>
      <w:r w:rsidRPr="008F1F96">
        <w:rPr>
          <w:rFonts w:ascii="Bookman Old Style" w:hAnsi="Bookman Old Style"/>
          <w:spacing w:val="2"/>
        </w:rPr>
        <w:t>.2022</w:t>
      </w:r>
      <w:r w:rsidRPr="008F1F96">
        <w:rPr>
          <w:rFonts w:ascii="Bookman Old Style" w:hAnsi="Bookman Old Style"/>
          <w:color w:val="000000" w:themeColor="text1"/>
        </w:rPr>
        <w:t xml:space="preserve"> </w:t>
      </w:r>
      <w:r w:rsidRPr="008F1F96">
        <w:rPr>
          <w:rFonts w:ascii="Bookman Old Style" w:hAnsi="Bookman Old Style"/>
        </w:rPr>
        <w:t xml:space="preserve">г., </w:t>
      </w:r>
      <w:r w:rsidRPr="008F1F96">
        <w:rPr>
          <w:rFonts w:ascii="Bookman Old Style" w:hAnsi="Bookman Old Style"/>
          <w:spacing w:val="2"/>
        </w:rPr>
        <w:t>15 часов 00 минут  по московскому времени.</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Порядок определения участников аукциона:</w:t>
      </w:r>
      <w:r w:rsidRPr="008F1F96">
        <w:rPr>
          <w:rFonts w:ascii="Bookman Old Style" w:hAnsi="Bookman Old Style"/>
        </w:rPr>
        <w:t xml:space="preserve"> в день определения участников торгов, установленный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8F1F96">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8F1F96">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Заявитель не допускается к участию в аукционе в следующих случаях:</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2) </w:t>
      </w:r>
      <w:proofErr w:type="spellStart"/>
      <w:r w:rsidRPr="008F1F96">
        <w:rPr>
          <w:rFonts w:ascii="Bookman Old Style" w:hAnsi="Bookman Old Style"/>
        </w:rPr>
        <w:t>непоступление</w:t>
      </w:r>
      <w:proofErr w:type="spellEnd"/>
      <w:r w:rsidRPr="008F1F96">
        <w:rPr>
          <w:rFonts w:ascii="Bookman Old Style" w:hAnsi="Bookman Old Style"/>
        </w:rPr>
        <w:t xml:space="preserve"> задатка на дату рассмотрения заявок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bCs/>
        </w:rPr>
      </w:pPr>
      <w:r w:rsidRPr="008F1F96">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8F1F96" w:rsidRDefault="003041EF" w:rsidP="005D2603">
      <w:pPr>
        <w:pStyle w:val="a3"/>
        <w:spacing w:after="0" w:line="240" w:lineRule="auto"/>
        <w:ind w:left="0" w:right="-1" w:firstLine="709"/>
        <w:jc w:val="both"/>
        <w:rPr>
          <w:rFonts w:ascii="Bookman Old Style" w:hAnsi="Bookman Old Style"/>
          <w:bCs/>
        </w:rPr>
      </w:pPr>
      <w:proofErr w:type="gramStart"/>
      <w:r w:rsidRPr="008F1F96">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8F1F96">
        <w:rPr>
          <w:rFonts w:ascii="Bookman Old Style" w:hAnsi="Bookman Old Style"/>
          <w:bCs/>
        </w:rPr>
        <w:lastRenderedPageBreak/>
        <w:t xml:space="preserve">предусмотренном в статье 39.12 Земельным кодексом Российской Федерации реестре недобросовестных участников аукциона. </w:t>
      </w:r>
      <w:proofErr w:type="gramEnd"/>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w:t>
      </w:r>
      <w:proofErr w:type="gramStart"/>
      <w:r w:rsidRPr="008F1F96">
        <w:rPr>
          <w:rFonts w:ascii="Bookman Old Style" w:hAnsi="Bookman Old Style"/>
        </w:rPr>
        <w:t>,</w:t>
      </w:r>
      <w:proofErr w:type="gramEnd"/>
      <w:r w:rsidRPr="008F1F96">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8F1F96" w:rsidRDefault="003041EF" w:rsidP="005D2603">
      <w:pPr>
        <w:pStyle w:val="a3"/>
        <w:spacing w:after="0" w:line="240" w:lineRule="auto"/>
        <w:ind w:left="0" w:right="-1" w:firstLine="709"/>
        <w:jc w:val="both"/>
        <w:rPr>
          <w:rFonts w:ascii="Bookman Old Style" w:hAnsi="Bookman Old Style"/>
          <w:bCs/>
        </w:rPr>
      </w:pPr>
      <w:r w:rsidRPr="008F1F96">
        <w:rPr>
          <w:rFonts w:ascii="Bookman Old Style" w:hAnsi="Bookman Old Style"/>
          <w:b/>
        </w:rPr>
        <w:t xml:space="preserve">Место, дата, время и порядок проведения аукциона: </w:t>
      </w:r>
      <w:r w:rsidRPr="008F1F96">
        <w:rPr>
          <w:rFonts w:ascii="Bookman Old Style" w:hAnsi="Bookman Old Style"/>
        </w:rPr>
        <w:t xml:space="preserve">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 xml:space="preserve">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 Кирова, № 37, зал заседаний,</w:t>
      </w:r>
      <w:r w:rsidRPr="008F1F96">
        <w:rPr>
          <w:rFonts w:ascii="Bookman Old Style" w:hAnsi="Bookman Old Style"/>
        </w:rPr>
        <w:t xml:space="preserve"> </w:t>
      </w:r>
      <w:r w:rsidR="00D84D26">
        <w:rPr>
          <w:rFonts w:ascii="Bookman Old Style" w:hAnsi="Bookman Old Style"/>
        </w:rPr>
        <w:t>12</w:t>
      </w:r>
      <w:r w:rsidR="0043708A">
        <w:rPr>
          <w:rFonts w:ascii="Bookman Old Style" w:hAnsi="Bookman Old Style"/>
        </w:rPr>
        <w:t>.07</w:t>
      </w:r>
      <w:r w:rsidRPr="008F1F96">
        <w:rPr>
          <w:rFonts w:ascii="Bookman Old Style" w:hAnsi="Bookman Old Style"/>
        </w:rPr>
        <w:t>.2022 года в 15 час. 00 мин. по московскому времени.</w:t>
      </w:r>
      <w:r w:rsidRPr="008F1F96">
        <w:rPr>
          <w:rFonts w:ascii="Bookman Old Style" w:hAnsi="Bookman Old Style"/>
          <w:bCs/>
        </w:rPr>
        <w:t xml:space="preserve"> </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Порядок проведения аукционов: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а) аукцион  ведет организатор торгов;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8F1F96" w:rsidRDefault="003041EF" w:rsidP="005D2603">
      <w:pPr>
        <w:pStyle w:val="a3"/>
        <w:spacing w:after="0" w:line="240" w:lineRule="auto"/>
        <w:ind w:left="0" w:right="-1" w:firstLine="709"/>
        <w:jc w:val="both"/>
        <w:rPr>
          <w:rFonts w:ascii="Bookman Old Style" w:hAnsi="Bookman Old Style"/>
        </w:rPr>
      </w:pPr>
      <w:proofErr w:type="spellStart"/>
      <w:r w:rsidRPr="008F1F96">
        <w:rPr>
          <w:rFonts w:ascii="Bookman Old Style" w:hAnsi="Bookman Old Style"/>
        </w:rPr>
        <w:t>д</w:t>
      </w:r>
      <w:proofErr w:type="spellEnd"/>
      <w:r w:rsidRPr="008F1F96">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е) по завершен</w:t>
      </w:r>
      <w:proofErr w:type="gramStart"/>
      <w:r w:rsidRPr="008F1F96">
        <w:rPr>
          <w:rFonts w:ascii="Bookman Old Style" w:hAnsi="Bookman Old Style"/>
        </w:rPr>
        <w:t>ии ау</w:t>
      </w:r>
      <w:proofErr w:type="gramEnd"/>
      <w:r w:rsidRPr="008F1F96">
        <w:rPr>
          <w:rFonts w:ascii="Bookman Old Style" w:hAnsi="Bookman Old Style"/>
        </w:rPr>
        <w:t>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w:t>
      </w:r>
      <w:proofErr w:type="gramStart"/>
      <w:r w:rsidRPr="008F1F96">
        <w:rPr>
          <w:rFonts w:ascii="Bookman Old Style" w:hAnsi="Bookman Old Style"/>
        </w:rPr>
        <w:t>,</w:t>
      </w:r>
      <w:proofErr w:type="gramEnd"/>
      <w:r w:rsidRPr="008F1F96">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8F1F96" w:rsidRDefault="003041EF" w:rsidP="005D2603">
      <w:pPr>
        <w:pStyle w:val="a3"/>
        <w:tabs>
          <w:tab w:val="left" w:pos="426"/>
        </w:tabs>
        <w:spacing w:after="0" w:line="240" w:lineRule="auto"/>
        <w:ind w:left="0" w:right="-1" w:firstLine="709"/>
        <w:jc w:val="both"/>
        <w:rPr>
          <w:rFonts w:ascii="Bookman Old Style" w:hAnsi="Bookman Old Style"/>
        </w:rPr>
      </w:pPr>
      <w:r w:rsidRPr="008F1F96">
        <w:rPr>
          <w:rFonts w:ascii="Bookman Old Style" w:hAnsi="Bookman Old Style"/>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8F1F96">
        <w:rPr>
          <w:rFonts w:ascii="Bookman Old Style" w:hAnsi="Bookman Old Style"/>
        </w:rPr>
        <w:t>проекта договора аренды земельного участка земельного участка</w:t>
      </w:r>
      <w:proofErr w:type="gramEnd"/>
      <w:r w:rsidRPr="008F1F96">
        <w:rPr>
          <w:rFonts w:ascii="Bookman Old Style" w:hAnsi="Bookman Old Style"/>
        </w:rPr>
        <w:t xml:space="preserve"> в десятидневный срок со дня составления протокола о результатах аукциона. При этом</w:t>
      </w:r>
      <w:proofErr w:type="gramStart"/>
      <w:r w:rsidRPr="008F1F96">
        <w:rPr>
          <w:rFonts w:ascii="Bookman Old Style" w:hAnsi="Bookman Old Style"/>
        </w:rPr>
        <w:t>,</w:t>
      </w:r>
      <w:proofErr w:type="gramEnd"/>
      <w:r w:rsidRPr="008F1F96">
        <w:rPr>
          <w:rFonts w:ascii="Bookman Old Style" w:hAnsi="Bookman Old Style"/>
        </w:rPr>
        <w:t xml:space="preserve"> размер ежегодной 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Организатор аукциона вправе объявить о проведении повторного аукциона в случае, если аукцион </w:t>
      </w:r>
      <w:proofErr w:type="gramStart"/>
      <w:r w:rsidRPr="008F1F96">
        <w:rPr>
          <w:rFonts w:ascii="Bookman Old Style" w:hAnsi="Bookman Old Style"/>
        </w:rPr>
        <w:t>был</w:t>
      </w:r>
      <w:proofErr w:type="gramEnd"/>
      <w:r w:rsidRPr="008F1F96">
        <w:rPr>
          <w:rFonts w:ascii="Bookman Old Style" w:hAnsi="Bookman Old Style"/>
        </w:rPr>
        <w:t xml:space="preserve">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Проект договора аренды земельного участка приложение №1</w:t>
      </w:r>
      <w:r w:rsidR="00D84D26">
        <w:rPr>
          <w:rFonts w:ascii="Bookman Old Style" w:hAnsi="Bookman Old Style"/>
        </w:rPr>
        <w:t>, №2</w:t>
      </w:r>
      <w:r w:rsidRPr="008F1F96">
        <w:rPr>
          <w:rFonts w:ascii="Bookman Old Style" w:hAnsi="Bookman Old Style"/>
        </w:rPr>
        <w:t>.</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Моздокский район, </w:t>
      </w:r>
      <w:proofErr w:type="gramStart"/>
      <w:r w:rsidRPr="008F1F96">
        <w:rPr>
          <w:rFonts w:ascii="Bookman Old Style" w:hAnsi="Bookman Old Style"/>
        </w:rPr>
        <w:t>г</w:t>
      </w:r>
      <w:proofErr w:type="gramEnd"/>
      <w:r w:rsidRPr="008F1F96">
        <w:rPr>
          <w:rFonts w:ascii="Bookman Old Style" w:hAnsi="Bookman Old Style"/>
        </w:rPr>
        <w:t>. Моздок, ул. Кирова,  № 37, кабинет  № 1, тел. 3-17-27.</w:t>
      </w:r>
    </w:p>
    <w:p w:rsidR="003041EF" w:rsidRPr="008F1F96" w:rsidRDefault="003041EF" w:rsidP="005D2603">
      <w:pPr>
        <w:pStyle w:val="a3"/>
        <w:spacing w:after="0" w:line="240" w:lineRule="auto"/>
        <w:ind w:left="0" w:right="-1"/>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3041EF" w:rsidRPr="008F1F96" w:rsidRDefault="003041EF" w:rsidP="005D2603">
      <w:pPr>
        <w:pStyle w:val="a3"/>
        <w:spacing w:after="0" w:line="240" w:lineRule="auto"/>
        <w:ind w:left="0" w:right="-1" w:firstLine="708"/>
        <w:jc w:val="both"/>
        <w:rPr>
          <w:rFonts w:ascii="Bookman Old Style" w:hAnsi="Bookman Old Style"/>
          <w:color w:val="000000" w:themeColor="text1"/>
        </w:rPr>
      </w:pPr>
      <w:r w:rsidRPr="008F1F96">
        <w:rPr>
          <w:rFonts w:ascii="Bookman Old Style" w:hAnsi="Bookman Old Style"/>
          <w:color w:val="000000" w:themeColor="text1"/>
        </w:rPr>
        <w:t xml:space="preserve">Глава Администрации </w:t>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t>О.Яровой</w:t>
      </w:r>
    </w:p>
    <w:p w:rsidR="003041EF" w:rsidRPr="008F1F96" w:rsidRDefault="003041EF" w:rsidP="005D2603">
      <w:pPr>
        <w:pStyle w:val="a3"/>
        <w:spacing w:after="0" w:line="240" w:lineRule="auto"/>
        <w:ind w:left="0" w:right="-1"/>
        <w:jc w:val="both"/>
        <w:rPr>
          <w:rFonts w:ascii="Bookman Old Style" w:hAnsi="Bookman Old Style"/>
          <w:color w:val="000000" w:themeColor="text1"/>
        </w:rPr>
      </w:pPr>
    </w:p>
    <w:p w:rsidR="00B4049E" w:rsidRDefault="00B4049E">
      <w:pPr>
        <w:rPr>
          <w:rFonts w:ascii="Bookman Old Style" w:hAnsi="Bookman Old Style"/>
        </w:rPr>
      </w:pPr>
    </w:p>
    <w:p w:rsidR="00B4049E" w:rsidRDefault="00B4049E">
      <w:pPr>
        <w:rPr>
          <w:rFonts w:ascii="Bookman Old Style" w:hAnsi="Bookman Old Style"/>
        </w:rPr>
      </w:pPr>
    </w:p>
    <w:p w:rsidR="00B4049E" w:rsidRPr="00B4049E" w:rsidRDefault="00B4049E">
      <w:pPr>
        <w:rPr>
          <w:rFonts w:ascii="Bookman Old Style" w:hAnsi="Bookman Old Style"/>
          <w:sz w:val="16"/>
          <w:szCs w:val="16"/>
        </w:rPr>
      </w:pPr>
    </w:p>
    <w:p w:rsidR="00B4049E" w:rsidRPr="008F1F96" w:rsidRDefault="00B4049E">
      <w:pPr>
        <w:rPr>
          <w:rFonts w:ascii="Bookman Old Style" w:hAnsi="Bookman Old Style"/>
        </w:rPr>
      </w:pPr>
      <w:proofErr w:type="spellStart"/>
      <w:r w:rsidRPr="00B4049E">
        <w:rPr>
          <w:rFonts w:ascii="Bookman Old Style" w:hAnsi="Bookman Old Style"/>
          <w:sz w:val="16"/>
          <w:szCs w:val="16"/>
        </w:rPr>
        <w:t>Маруга</w:t>
      </w:r>
      <w:proofErr w:type="spellEnd"/>
      <w:r w:rsidRPr="00B4049E">
        <w:rPr>
          <w:rFonts w:ascii="Bookman Old Style" w:hAnsi="Bookman Old Style"/>
          <w:sz w:val="16"/>
          <w:szCs w:val="16"/>
        </w:rPr>
        <w:t xml:space="preserve"> А.А. 3-17-27</w:t>
      </w:r>
      <w:r w:rsidR="008F1F96" w:rsidRPr="008F1F96">
        <w:rPr>
          <w:rFonts w:ascii="Bookman Old Style" w:hAnsi="Bookman Old Style"/>
        </w:rPr>
        <w:br w:type="page"/>
      </w:r>
    </w:p>
    <w:p w:rsidR="00B4049E" w:rsidRDefault="00B4049E" w:rsidP="0050162C">
      <w:pPr>
        <w:spacing w:line="240" w:lineRule="auto"/>
        <w:jc w:val="right"/>
        <w:rPr>
          <w:rFonts w:ascii="Bookman Old Style" w:hAnsi="Bookman Old Style"/>
        </w:rPr>
      </w:pPr>
      <w:r>
        <w:rPr>
          <w:rFonts w:ascii="Bookman Old Style" w:hAnsi="Bookman Old Style"/>
        </w:rPr>
        <w:lastRenderedPageBreak/>
        <w:t>П</w:t>
      </w:r>
      <w:r w:rsidRPr="005D2603">
        <w:rPr>
          <w:rFonts w:ascii="Bookman Old Style" w:hAnsi="Bookman Old Style"/>
        </w:rPr>
        <w:t>риложение №1</w:t>
      </w:r>
    </w:p>
    <w:p w:rsidR="00D84D26" w:rsidRPr="005D2603" w:rsidRDefault="00D84D26" w:rsidP="0050162C">
      <w:pPr>
        <w:spacing w:line="240" w:lineRule="auto"/>
        <w:jc w:val="right"/>
        <w:rPr>
          <w:rFonts w:ascii="Bookman Old Style" w:hAnsi="Bookman Old Style"/>
        </w:rPr>
      </w:pPr>
      <w:r>
        <w:rPr>
          <w:rFonts w:ascii="Bookman Old Style" w:hAnsi="Bookman Old Style"/>
        </w:rPr>
        <w:t>(лот 1,2,3,4)</w:t>
      </w:r>
    </w:p>
    <w:p w:rsidR="00B4049E" w:rsidRPr="005D2603" w:rsidRDefault="00B4049E" w:rsidP="00B4049E">
      <w:pPr>
        <w:pStyle w:val="a3"/>
        <w:spacing w:after="0" w:line="240" w:lineRule="auto"/>
        <w:ind w:left="0" w:right="-142"/>
        <w:jc w:val="center"/>
        <w:rPr>
          <w:rFonts w:ascii="Bookman Old Style" w:hAnsi="Bookman Old Style"/>
        </w:rPr>
      </w:pPr>
      <w:r w:rsidRPr="005D2603">
        <w:rPr>
          <w:rFonts w:ascii="Bookman Old Style" w:hAnsi="Bookman Old Style"/>
        </w:rPr>
        <w:t>Договор аренды земельного участка №______</w:t>
      </w: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г. Моздок</w:t>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t>«____»___________20___г.</w:t>
      </w: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ab/>
      </w:r>
      <w:proofErr w:type="gramStart"/>
      <w:r w:rsidRPr="005D2603">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5D2603">
        <w:rPr>
          <w:rFonts w:ascii="Bookman Old Style" w:hAnsi="Bookman Old Style"/>
          <w:b/>
        </w:rPr>
        <w:t>_______________________</w:t>
      </w:r>
      <w:r w:rsidRPr="005D2603">
        <w:rPr>
          <w:rFonts w:ascii="Bookman Old Style" w:hAnsi="Bookman Old Style"/>
        </w:rPr>
        <w:t>,</w:t>
      </w:r>
      <w:r w:rsidRPr="005D2603">
        <w:rPr>
          <w:rFonts w:ascii="Bookman Old Style" w:hAnsi="Bookman Old Style"/>
          <w:b/>
        </w:rPr>
        <w:t xml:space="preserve"> </w:t>
      </w:r>
      <w:r w:rsidRPr="005D2603">
        <w:rPr>
          <w:rFonts w:ascii="Bookman Old Style" w:hAnsi="Bookman Old Style"/>
        </w:rPr>
        <w:t>именуемый (</w:t>
      </w:r>
      <w:proofErr w:type="spellStart"/>
      <w:r w:rsidRPr="005D2603">
        <w:rPr>
          <w:rFonts w:ascii="Bookman Old Style" w:hAnsi="Bookman Old Style"/>
        </w:rPr>
        <w:t>ая</w:t>
      </w:r>
      <w:proofErr w:type="spellEnd"/>
      <w:r w:rsidRPr="005D2603">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B4049E" w:rsidRPr="005D2603" w:rsidRDefault="00B4049E" w:rsidP="00B4049E">
      <w:pPr>
        <w:pStyle w:val="a3"/>
        <w:spacing w:after="0" w:line="240" w:lineRule="auto"/>
        <w:ind w:left="0" w:right="-142"/>
        <w:jc w:val="center"/>
        <w:rPr>
          <w:rFonts w:ascii="Bookman Old Style" w:hAnsi="Bookman Old Style"/>
          <w:b/>
        </w:rPr>
      </w:pPr>
      <w:r w:rsidRPr="005D2603">
        <w:rPr>
          <w:rFonts w:ascii="Bookman Old Style" w:hAnsi="Bookman Old Style"/>
          <w:b/>
        </w:rPr>
        <w:t>1.Предмет Договора</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5D2603">
        <w:rPr>
          <w:rFonts w:ascii="Bookman Old Style" w:hAnsi="Bookman Old Style"/>
        </w:rPr>
        <w:t>от</w:t>
      </w:r>
      <w:proofErr w:type="gramEnd"/>
      <w:r w:rsidRPr="005D2603">
        <w:rPr>
          <w:rFonts w:ascii="Bookman Old Style" w:hAnsi="Bookman Old Style"/>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5D2603">
        <w:rPr>
          <w:rFonts w:ascii="Bookman Old Style" w:hAnsi="Bookman Old Style"/>
        </w:rPr>
        <w:t>РСО-Алания</w:t>
      </w:r>
      <w:proofErr w:type="spellEnd"/>
      <w:r w:rsidRPr="005D2603">
        <w:rPr>
          <w:rFonts w:ascii="Bookman Old Style" w:hAnsi="Bookman Old Style"/>
        </w:rPr>
        <w:t>, Моздокский район</w:t>
      </w:r>
      <w:proofErr w:type="gramStart"/>
      <w:r w:rsidRPr="005D2603">
        <w:rPr>
          <w:rFonts w:ascii="Bookman Old Style" w:hAnsi="Bookman Old Style"/>
        </w:rPr>
        <w:t xml:space="preserve">, _____________________________________; </w:t>
      </w:r>
      <w:proofErr w:type="gramEnd"/>
      <w:r w:rsidRPr="005D2603">
        <w:rPr>
          <w:rFonts w:ascii="Bookman Old Style" w:hAnsi="Bookman Old Style"/>
        </w:rPr>
        <w:t>категория земель - «_____________</w:t>
      </w:r>
      <w:r w:rsidRPr="005D2603">
        <w:rPr>
          <w:rFonts w:ascii="Bookman Old Style" w:hAnsi="Bookman Old Style" w:cs="Bookman Old Style"/>
        </w:rPr>
        <w:t>»; вид разрешенного использования – ____________________.</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2. Срок договора</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3. Размер и условия внесения арендной платы</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5D2603">
        <w:rPr>
          <w:rFonts w:ascii="Bookman Old Style" w:hAnsi="Bookman Old Style"/>
          <w:u w:val="single"/>
          <w:lang w:eastAsia="en-US"/>
        </w:rPr>
        <w:t xml:space="preserve"> _________________ рублей _____ копеек.</w:t>
      </w:r>
      <w:r w:rsidRPr="005D2603">
        <w:rPr>
          <w:rFonts w:ascii="Bookman Old Style" w:hAnsi="Bookman Old Style"/>
          <w:lang w:eastAsia="en-US"/>
        </w:rPr>
        <w:t xml:space="preserve"> 3.2. </w:t>
      </w:r>
      <w:r w:rsidRPr="005D2603">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5D2603">
        <w:rPr>
          <w:rFonts w:ascii="Bookman Old Style" w:hAnsi="Bookman Old Style"/>
        </w:rPr>
        <w:t>до</w:t>
      </w:r>
      <w:proofErr w:type="gramEnd"/>
      <w:r w:rsidRPr="005D2603">
        <w:rPr>
          <w:rFonts w:ascii="Bookman Old Style" w:hAnsi="Bookman Old Style"/>
        </w:rPr>
        <w:t xml:space="preserve"> ______________</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B4049E" w:rsidRPr="005D2603" w:rsidRDefault="00B4049E" w:rsidP="00B4049E">
      <w:pPr>
        <w:pStyle w:val="a3"/>
        <w:spacing w:after="0" w:line="240" w:lineRule="auto"/>
        <w:ind w:left="0" w:right="-142"/>
        <w:jc w:val="both"/>
        <w:rPr>
          <w:rFonts w:ascii="Bookman Old Style" w:hAnsi="Bookman Old Style"/>
          <w:bCs/>
          <w:lang w:eastAsia="en-US"/>
        </w:rPr>
      </w:pPr>
      <w:r w:rsidRPr="005D2603">
        <w:rPr>
          <w:rFonts w:ascii="Bookman Old Style" w:hAnsi="Bookman Old Style"/>
          <w:lang w:eastAsia="en-US"/>
        </w:rPr>
        <w:t xml:space="preserve">3.5. </w:t>
      </w:r>
      <w:proofErr w:type="gramStart"/>
      <w:r w:rsidRPr="005D2603">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5D2603">
        <w:rPr>
          <w:rFonts w:ascii="Bookman Old Style" w:hAnsi="Bookman Old Style"/>
          <w:lang w:val="en-US" w:eastAsia="en-US"/>
        </w:rPr>
        <w:t>IV</w:t>
      </w:r>
      <w:r w:rsidRPr="005D2603">
        <w:rPr>
          <w:rFonts w:ascii="Bookman Old Style" w:hAnsi="Bookman Old Style"/>
          <w:lang w:eastAsia="en-US"/>
        </w:rPr>
        <w:t xml:space="preserve"> квартал – не позднее 31 декабря текущего года; путем перечисления на счёт: </w:t>
      </w:r>
      <w:proofErr w:type="gramEnd"/>
    </w:p>
    <w:p w:rsidR="00B4049E" w:rsidRPr="005D2603" w:rsidRDefault="00B4049E" w:rsidP="00B4049E">
      <w:pPr>
        <w:spacing w:after="0" w:line="240" w:lineRule="auto"/>
        <w:ind w:right="-142"/>
        <w:rPr>
          <w:rFonts w:ascii="Bookman Old Style" w:hAnsi="Bookman Old Style" w:cs="Times New Roman"/>
        </w:rPr>
      </w:pPr>
      <w:r w:rsidRPr="005D2603">
        <w:rPr>
          <w:rFonts w:ascii="Bookman Old Style" w:hAnsi="Bookman Old Style" w:cs="Times New Roman"/>
        </w:rPr>
        <w:t>Администрация местного самоуправления Моздокского района</w:t>
      </w:r>
    </w:p>
    <w:p w:rsidR="00B4049E" w:rsidRPr="005D2603" w:rsidRDefault="00B4049E" w:rsidP="00B4049E">
      <w:pPr>
        <w:spacing w:after="0" w:line="240" w:lineRule="auto"/>
        <w:ind w:right="-142"/>
        <w:rPr>
          <w:rFonts w:ascii="Bookman Old Style" w:hAnsi="Bookman Old Style" w:cs="Times New Roman"/>
        </w:rPr>
      </w:pPr>
      <w:r w:rsidRPr="005D2603">
        <w:rPr>
          <w:rFonts w:ascii="Bookman Old Style" w:hAnsi="Bookman Old Style" w:cs="Times New Roman"/>
        </w:rPr>
        <w:t>Реквизиты для перечисления  по аренде земли</w:t>
      </w:r>
    </w:p>
    <w:p w:rsidR="00B4049E" w:rsidRPr="005D2603" w:rsidRDefault="00B4049E" w:rsidP="00B4049E">
      <w:pPr>
        <w:spacing w:after="0" w:line="240" w:lineRule="auto"/>
        <w:ind w:right="-142"/>
        <w:rPr>
          <w:rFonts w:ascii="Bookman Old Style" w:hAnsi="Bookman Old Style" w:cs="Times New Roman"/>
        </w:rPr>
      </w:pPr>
      <w:r w:rsidRPr="005D2603">
        <w:rPr>
          <w:rFonts w:ascii="Bookman Old Style" w:hAnsi="Bookman Old Style" w:cs="Times New Roman"/>
        </w:rPr>
        <w:t xml:space="preserve"> ИНН 1510007380  </w:t>
      </w:r>
    </w:p>
    <w:p w:rsidR="00B4049E" w:rsidRPr="005D2603" w:rsidRDefault="00B4049E" w:rsidP="00B4049E">
      <w:pPr>
        <w:spacing w:after="0" w:line="240" w:lineRule="auto"/>
        <w:ind w:right="-142"/>
        <w:rPr>
          <w:rFonts w:ascii="Bookman Old Style" w:hAnsi="Bookman Old Style" w:cs="Times New Roman"/>
        </w:rPr>
      </w:pPr>
      <w:r w:rsidRPr="005D2603">
        <w:rPr>
          <w:rFonts w:ascii="Bookman Old Style" w:hAnsi="Bookman Old Style" w:cs="Times New Roman"/>
        </w:rPr>
        <w:t>КПП 151001001</w:t>
      </w:r>
    </w:p>
    <w:p w:rsidR="00B4049E" w:rsidRPr="005D2603" w:rsidRDefault="00B4049E" w:rsidP="00B4049E">
      <w:pPr>
        <w:tabs>
          <w:tab w:val="left" w:pos="1224"/>
        </w:tabs>
        <w:spacing w:after="0" w:line="240" w:lineRule="auto"/>
        <w:ind w:right="-142"/>
        <w:rPr>
          <w:rFonts w:ascii="Bookman Old Style" w:hAnsi="Bookman Old Style" w:cs="Times New Roman"/>
        </w:rPr>
      </w:pPr>
      <w:proofErr w:type="spellStart"/>
      <w:proofErr w:type="gramStart"/>
      <w:r w:rsidRPr="005D2603">
        <w:rPr>
          <w:rFonts w:ascii="Bookman Old Style" w:hAnsi="Bookman Old Style" w:cs="Times New Roman"/>
        </w:rPr>
        <w:t>л</w:t>
      </w:r>
      <w:proofErr w:type="gramEnd"/>
      <w:r w:rsidRPr="005D2603">
        <w:rPr>
          <w:rFonts w:ascii="Bookman Old Style" w:hAnsi="Bookman Old Style" w:cs="Times New Roman"/>
        </w:rPr>
        <w:t>\сч</w:t>
      </w:r>
      <w:proofErr w:type="spellEnd"/>
      <w:r w:rsidRPr="005D2603">
        <w:rPr>
          <w:rFonts w:ascii="Bookman Old Style" w:hAnsi="Bookman Old Style" w:cs="Times New Roman"/>
        </w:rPr>
        <w:t xml:space="preserve"> 04103005270</w:t>
      </w:r>
    </w:p>
    <w:p w:rsidR="00B4049E" w:rsidRPr="005D2603" w:rsidRDefault="00B4049E" w:rsidP="00B4049E">
      <w:pPr>
        <w:tabs>
          <w:tab w:val="left" w:pos="1224"/>
        </w:tabs>
        <w:spacing w:after="0" w:line="240" w:lineRule="auto"/>
        <w:ind w:right="-142"/>
        <w:rPr>
          <w:rFonts w:ascii="Bookman Old Style" w:hAnsi="Bookman Old Style" w:cs="Times New Roman"/>
        </w:rPr>
      </w:pPr>
      <w:r w:rsidRPr="005D2603">
        <w:rPr>
          <w:rFonts w:ascii="Bookman Old Style" w:hAnsi="Bookman Old Style" w:cs="Times New Roman"/>
        </w:rPr>
        <w:t>Получател</w:t>
      </w:r>
      <w:proofErr w:type="gramStart"/>
      <w:r w:rsidRPr="005D2603">
        <w:rPr>
          <w:rFonts w:ascii="Bookman Old Style" w:hAnsi="Bookman Old Style" w:cs="Times New Roman"/>
        </w:rPr>
        <w:t>ь-</w:t>
      </w:r>
      <w:proofErr w:type="gramEnd"/>
      <w:r w:rsidRPr="005D2603">
        <w:rPr>
          <w:rFonts w:ascii="Bookman Old Style" w:hAnsi="Bookman Old Style" w:cs="Times New Roman"/>
        </w:rPr>
        <w:t xml:space="preserve"> УФК по </w:t>
      </w:r>
      <w:proofErr w:type="spellStart"/>
      <w:r w:rsidRPr="005D2603">
        <w:rPr>
          <w:rFonts w:ascii="Bookman Old Style" w:hAnsi="Bookman Old Style" w:cs="Times New Roman"/>
        </w:rPr>
        <w:t>РСО-Алания</w:t>
      </w:r>
      <w:proofErr w:type="spellEnd"/>
      <w:r w:rsidRPr="005D2603">
        <w:rPr>
          <w:rFonts w:ascii="Bookman Old Style" w:hAnsi="Bookman Old Style" w:cs="Times New Roman"/>
        </w:rPr>
        <w:t xml:space="preserve">(Администрация местного самоуправления Моздокского района, </w:t>
      </w:r>
      <w:proofErr w:type="spellStart"/>
      <w:r w:rsidRPr="005D2603">
        <w:rPr>
          <w:rFonts w:ascii="Bookman Old Style" w:hAnsi="Bookman Old Style" w:cs="Times New Roman"/>
        </w:rPr>
        <w:t>л\сч</w:t>
      </w:r>
      <w:proofErr w:type="spellEnd"/>
      <w:r w:rsidRPr="005D2603">
        <w:rPr>
          <w:rFonts w:ascii="Bookman Old Style" w:hAnsi="Bookman Old Style" w:cs="Times New Roman"/>
        </w:rPr>
        <w:t xml:space="preserve"> 04103005270)</w:t>
      </w:r>
    </w:p>
    <w:p w:rsidR="00B4049E" w:rsidRPr="005D2603" w:rsidRDefault="00B4049E" w:rsidP="00B4049E">
      <w:pPr>
        <w:tabs>
          <w:tab w:val="left" w:pos="924"/>
        </w:tabs>
        <w:spacing w:after="0" w:line="240" w:lineRule="auto"/>
        <w:ind w:right="-142"/>
        <w:rPr>
          <w:rFonts w:ascii="Bookman Old Style" w:hAnsi="Bookman Old Style" w:cs="Times New Roman"/>
        </w:rPr>
      </w:pPr>
      <w:proofErr w:type="gramStart"/>
      <w:r w:rsidRPr="005D2603">
        <w:rPr>
          <w:rFonts w:ascii="Bookman Old Style" w:hAnsi="Bookman Old Style" w:cs="Times New Roman"/>
        </w:rPr>
        <w:t>р</w:t>
      </w:r>
      <w:proofErr w:type="gramEnd"/>
      <w:r w:rsidRPr="005D2603">
        <w:rPr>
          <w:rFonts w:ascii="Bookman Old Style" w:hAnsi="Bookman Old Style" w:cs="Times New Roman"/>
        </w:rPr>
        <w:t>\сч03100643000000011000</w:t>
      </w:r>
    </w:p>
    <w:p w:rsidR="00B4049E" w:rsidRPr="005D2603" w:rsidRDefault="00B4049E" w:rsidP="00B4049E">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К\СЧ 40102810945370000077</w:t>
      </w:r>
    </w:p>
    <w:p w:rsidR="00B4049E" w:rsidRPr="005D2603" w:rsidRDefault="00B4049E" w:rsidP="00B4049E">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ab/>
        <w:t>в  ОТДЕЛЕНИИ НБ РЕСП</w:t>
      </w:r>
      <w:proofErr w:type="gramStart"/>
      <w:r w:rsidRPr="005D2603">
        <w:rPr>
          <w:rFonts w:ascii="Bookman Old Style" w:hAnsi="Bookman Old Style" w:cs="Times New Roman"/>
        </w:rPr>
        <w:t>.С</w:t>
      </w:r>
      <w:proofErr w:type="gramEnd"/>
      <w:r w:rsidRPr="005D2603">
        <w:rPr>
          <w:rFonts w:ascii="Bookman Old Style" w:hAnsi="Bookman Old Style" w:cs="Times New Roman"/>
        </w:rPr>
        <w:t>ЕВЕРНАЯ ОСЕТИЯ-АЛАНИЯ БАНКА РОССИИ//УФК ПО РЕСП.СЕВЕРНАЯ ОСЕТИЯ-АЛАНИЯГ.ВЛАДИКАВКАЗ</w:t>
      </w:r>
    </w:p>
    <w:p w:rsidR="00B4049E" w:rsidRPr="005D2603" w:rsidRDefault="00B4049E" w:rsidP="00B4049E">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БИК 019033100, ОКТМО 906304___</w:t>
      </w:r>
    </w:p>
    <w:p w:rsidR="00B4049E" w:rsidRPr="005D2603" w:rsidRDefault="00B4049E" w:rsidP="00B4049E">
      <w:pPr>
        <w:spacing w:after="0" w:line="240" w:lineRule="auto"/>
        <w:ind w:right="-142"/>
        <w:rPr>
          <w:rFonts w:ascii="Bookman Old Style" w:hAnsi="Bookman Old Style" w:cs="Times New Roman"/>
        </w:rPr>
      </w:pPr>
      <w:r w:rsidRPr="005D2603">
        <w:rPr>
          <w:rFonts w:ascii="Bookman Old Style" w:hAnsi="Bookman Old Style" w:cs="Times New Roman"/>
        </w:rPr>
        <w:t>КБК аренды земли  52211105013050000120</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4. Права и обязанности Сторон</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 Арендодатель имеет право: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4.1.1. Требовать досрочного расторжения Договора:</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при использовании земельного участка не по целевому назначению;</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при использовании способами, приводящими к его порче;</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lastRenderedPageBreak/>
        <w:t xml:space="preserve">- при невнесении арендной платы более двух раз подряд по истечению установленного договором срока платежа;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4.2. Арендодатель обязан: </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lang w:eastAsia="en-US"/>
        </w:rPr>
        <w:t>4.2.1.Выполнять в полном объёме все условия Договора.</w:t>
      </w:r>
      <w:r w:rsidRPr="005D2603">
        <w:rPr>
          <w:rFonts w:ascii="Bookman Old Style" w:hAnsi="Bookman Old Style"/>
        </w:rPr>
        <w:t xml:space="preserve"> </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 xml:space="preserve">4.2.2. Передать Арендатору Участок по акту приёма - передачи не позднее, чем в 3-х </w:t>
      </w:r>
      <w:proofErr w:type="spellStart"/>
      <w:r w:rsidRPr="005D2603">
        <w:rPr>
          <w:rFonts w:ascii="Bookman Old Style" w:hAnsi="Bookman Old Style"/>
        </w:rPr>
        <w:t>дневный</w:t>
      </w:r>
      <w:proofErr w:type="spellEnd"/>
      <w:r w:rsidRPr="005D2603">
        <w:rPr>
          <w:rFonts w:ascii="Bookman Old Style" w:hAnsi="Bookman Old Style"/>
        </w:rPr>
        <w:t xml:space="preserve"> срок с момента государственной регистрации  Договора. </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B4049E" w:rsidRPr="005D2603" w:rsidRDefault="00B4049E" w:rsidP="00B4049E">
      <w:pPr>
        <w:pStyle w:val="a3"/>
        <w:spacing w:after="0" w:line="240" w:lineRule="auto"/>
        <w:ind w:left="0" w:right="-142"/>
        <w:jc w:val="both"/>
        <w:rPr>
          <w:rFonts w:ascii="Bookman Old Style" w:hAnsi="Bookman Old Style"/>
        </w:rPr>
      </w:pPr>
      <w:r w:rsidRPr="005D2603">
        <w:rPr>
          <w:rFonts w:ascii="Bookman Old Style" w:hAnsi="Bookman Old Style"/>
        </w:rPr>
        <w:t xml:space="preserve">4.3. Арендатор имеет право: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rPr>
        <w:t>4.3.1. Использовать Участок на условиях, установленных Договором.</w:t>
      </w:r>
      <w:r w:rsidRPr="005D2603">
        <w:rPr>
          <w:rFonts w:ascii="Bookman Old Style" w:hAnsi="Bookman Old Style"/>
          <w:lang w:eastAsia="en-US"/>
        </w:rPr>
        <w:t xml:space="preserve">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 Арендатор обязан: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4.4.1. Выполнять в полном объёме все условия Договора.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4.4.5. </w:t>
      </w:r>
      <w:proofErr w:type="gramStart"/>
      <w:r w:rsidRPr="005D2603">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 xml:space="preserve">4.5. Арендодатель и Арендатор имеют иные права и </w:t>
      </w:r>
      <w:proofErr w:type="gramStart"/>
      <w:r w:rsidRPr="005D2603">
        <w:rPr>
          <w:rFonts w:ascii="Bookman Old Style" w:hAnsi="Bookman Old Style"/>
          <w:lang w:eastAsia="en-US"/>
        </w:rPr>
        <w:t>несут иные обязанности</w:t>
      </w:r>
      <w:proofErr w:type="gramEnd"/>
      <w:r w:rsidRPr="005D2603">
        <w:rPr>
          <w:rFonts w:ascii="Bookman Old Style" w:hAnsi="Bookman Old Style"/>
          <w:lang w:eastAsia="en-US"/>
        </w:rPr>
        <w:t>, установленные законодательством Российской Федерации.</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5.Ответственность Сторон</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6. Изменение, расторжение и прекращение действия договора</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6.1. Действие Договора прекращается по истечении срока аренды земельного участка.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B4049E" w:rsidRPr="005D2603" w:rsidRDefault="00B4049E" w:rsidP="00B4049E">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6.3. </w:t>
      </w:r>
      <w:proofErr w:type="gramStart"/>
      <w:r w:rsidRPr="005D2603">
        <w:rPr>
          <w:rFonts w:ascii="Bookman Old Style" w:hAnsi="Bookman Old Style"/>
          <w:lang w:eastAsia="en-US"/>
        </w:rPr>
        <w:t>Договор</w:t>
      </w:r>
      <w:proofErr w:type="gramEnd"/>
      <w:r w:rsidRPr="005D2603">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lastRenderedPageBreak/>
        <w:t>6.4. При прекращении Договора Арендатор обязан вернуть Арендодателю Участок в надлежащем состоянии в течение 10 дней по акту приема-передачи.</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7. Рассмотрение и урегулирование споров</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8. Особые условия Договора</w:t>
      </w:r>
    </w:p>
    <w:tbl>
      <w:tblPr>
        <w:tblW w:w="10915" w:type="dxa"/>
        <w:tblCellSpacing w:w="0" w:type="dxa"/>
        <w:tblInd w:w="15" w:type="dxa"/>
        <w:tblLayout w:type="fixed"/>
        <w:tblCellMar>
          <w:top w:w="15" w:type="dxa"/>
          <w:left w:w="15" w:type="dxa"/>
          <w:bottom w:w="15" w:type="dxa"/>
          <w:right w:w="15" w:type="dxa"/>
        </w:tblCellMar>
        <w:tblLook w:val="04A0"/>
      </w:tblPr>
      <w:tblGrid>
        <w:gridCol w:w="10915"/>
      </w:tblGrid>
      <w:tr w:rsidR="00B4049E" w:rsidRPr="005D2603" w:rsidTr="00C959EC">
        <w:trPr>
          <w:tblCellSpacing w:w="0" w:type="dxa"/>
        </w:trPr>
        <w:tc>
          <w:tcPr>
            <w:tcW w:w="10915" w:type="dxa"/>
          </w:tcPr>
          <w:p w:rsidR="00B4049E" w:rsidRPr="005D2603" w:rsidRDefault="00B4049E" w:rsidP="00C959EC">
            <w:pPr>
              <w:spacing w:after="0" w:line="240" w:lineRule="auto"/>
              <w:ind w:right="-15"/>
              <w:jc w:val="both"/>
              <w:rPr>
                <w:rFonts w:ascii="Bookman Old Style" w:hAnsi="Bookman Old Style"/>
              </w:rPr>
            </w:pPr>
            <w:r w:rsidRPr="005D2603">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5D2603">
              <w:rPr>
                <w:rFonts w:ascii="Bookman Old Style" w:hAnsi="Bookman Old Style"/>
              </w:rPr>
              <w:t>распоряжения Главы Администрации местного самоуправления Моздокского района</w:t>
            </w:r>
            <w:proofErr w:type="gramEnd"/>
            <w:r w:rsidRPr="005D2603">
              <w:rPr>
                <w:rFonts w:ascii="Bookman Old Style" w:hAnsi="Bookman Old Style"/>
              </w:rPr>
              <w:t>.</w:t>
            </w:r>
          </w:p>
          <w:p w:rsidR="00B4049E" w:rsidRPr="005D2603" w:rsidRDefault="00B4049E" w:rsidP="00C959EC">
            <w:pPr>
              <w:spacing w:after="0" w:line="240" w:lineRule="auto"/>
              <w:ind w:right="-15"/>
              <w:jc w:val="both"/>
              <w:rPr>
                <w:rFonts w:ascii="Bookman Old Style" w:hAnsi="Bookman Old Style"/>
              </w:rPr>
            </w:pPr>
            <w:r w:rsidRPr="005D2603">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B4049E" w:rsidRPr="005D2603" w:rsidTr="00C959EC">
        <w:trPr>
          <w:tblCellSpacing w:w="0" w:type="dxa"/>
        </w:trPr>
        <w:tc>
          <w:tcPr>
            <w:tcW w:w="10915" w:type="dxa"/>
          </w:tcPr>
          <w:p w:rsidR="00B4049E" w:rsidRPr="005D2603" w:rsidRDefault="00B4049E" w:rsidP="00932BED">
            <w:pPr>
              <w:spacing w:after="0" w:line="240" w:lineRule="auto"/>
              <w:ind w:right="-142"/>
              <w:jc w:val="both"/>
              <w:rPr>
                <w:rFonts w:ascii="Bookman Old Style" w:eastAsia="Times New Roman" w:hAnsi="Bookman Old Style"/>
              </w:rPr>
            </w:pPr>
            <w:r w:rsidRPr="005D2603">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5D2603">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5D2603">
              <w:rPr>
                <w:rFonts w:ascii="Bookman Old Style" w:hAnsi="Bookman Old Style"/>
              </w:rPr>
              <w:t>РСО-Алания</w:t>
            </w:r>
            <w:proofErr w:type="spellEnd"/>
            <w:r w:rsidRPr="005D2603">
              <w:rPr>
                <w:rFonts w:ascii="Bookman Old Style" w:eastAsia="Times New Roman" w:hAnsi="Bookman Old Style"/>
              </w:rPr>
              <w:t>.</w:t>
            </w:r>
          </w:p>
        </w:tc>
      </w:tr>
    </w:tbl>
    <w:p w:rsidR="00B4049E" w:rsidRPr="005D2603" w:rsidRDefault="00B4049E" w:rsidP="00B4049E">
      <w:pPr>
        <w:pStyle w:val="a3"/>
        <w:spacing w:after="0" w:line="240" w:lineRule="auto"/>
        <w:ind w:left="0" w:right="-142"/>
        <w:jc w:val="both"/>
        <w:rPr>
          <w:rFonts w:ascii="Bookman Old Style" w:hAnsi="Bookman Old Style"/>
          <w:b/>
        </w:rPr>
      </w:pPr>
    </w:p>
    <w:p w:rsidR="00B4049E" w:rsidRPr="005D2603" w:rsidRDefault="00B4049E" w:rsidP="00B4049E">
      <w:pPr>
        <w:pStyle w:val="a3"/>
        <w:spacing w:after="0" w:line="240" w:lineRule="auto"/>
        <w:ind w:left="0" w:right="-142"/>
        <w:jc w:val="center"/>
        <w:rPr>
          <w:rFonts w:ascii="Bookman Old Style" w:hAnsi="Bookman Old Style"/>
          <w:b/>
        </w:rPr>
      </w:pPr>
      <w:r w:rsidRPr="005D2603">
        <w:rPr>
          <w:rFonts w:ascii="Bookman Old Style" w:hAnsi="Bookman Old Style"/>
          <w:b/>
        </w:rPr>
        <w:t>9. Реквизиты Сторон:</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 xml:space="preserve">Администрация местного </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 xml:space="preserve">самоуправления Моздокского района </w:t>
      </w:r>
      <w:r w:rsidRPr="005D2603">
        <w:rPr>
          <w:rFonts w:ascii="Bookman Old Style" w:hAnsi="Bookman Old Style"/>
          <w:b/>
          <w:lang w:eastAsia="en-US"/>
        </w:rPr>
        <w:tab/>
      </w:r>
      <w:r w:rsidRPr="005D2603">
        <w:rPr>
          <w:rFonts w:ascii="Bookman Old Style" w:hAnsi="Bookman Old Style"/>
          <w:b/>
          <w:lang w:eastAsia="en-US"/>
        </w:rPr>
        <w:tab/>
        <w:t>________________________</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Юридический адрес:</w:t>
      </w:r>
    </w:p>
    <w:p w:rsidR="00B4049E" w:rsidRPr="005D2603" w:rsidRDefault="00B4049E" w:rsidP="00B4049E">
      <w:pPr>
        <w:pStyle w:val="a3"/>
        <w:spacing w:after="0" w:line="240" w:lineRule="auto"/>
        <w:ind w:left="0" w:right="-142"/>
        <w:jc w:val="both"/>
        <w:rPr>
          <w:rFonts w:ascii="Bookman Old Style" w:hAnsi="Bookman Old Style"/>
          <w:b/>
          <w:spacing w:val="2"/>
        </w:rPr>
      </w:pPr>
      <w:proofErr w:type="spellStart"/>
      <w:r w:rsidRPr="005D2603">
        <w:rPr>
          <w:rFonts w:ascii="Bookman Old Style" w:hAnsi="Bookman Old Style"/>
          <w:b/>
          <w:spacing w:val="2"/>
        </w:rPr>
        <w:t>РСО-Алания</w:t>
      </w:r>
      <w:proofErr w:type="spellEnd"/>
      <w:r w:rsidRPr="005D2603">
        <w:rPr>
          <w:rFonts w:ascii="Bookman Old Style" w:hAnsi="Bookman Old Style"/>
          <w:b/>
          <w:spacing w:val="2"/>
        </w:rPr>
        <w:t xml:space="preserve">, Моздокский район, </w:t>
      </w:r>
    </w:p>
    <w:p w:rsidR="00B4049E" w:rsidRPr="005D2603" w:rsidRDefault="00B4049E" w:rsidP="00B4049E">
      <w:pPr>
        <w:pStyle w:val="a3"/>
        <w:spacing w:after="0" w:line="240" w:lineRule="auto"/>
        <w:ind w:left="0" w:right="-142"/>
        <w:jc w:val="both"/>
        <w:rPr>
          <w:rFonts w:ascii="Bookman Old Style" w:hAnsi="Bookman Old Style"/>
          <w:b/>
          <w:color w:val="000000" w:themeColor="text1"/>
          <w:spacing w:val="2"/>
        </w:rPr>
      </w:pPr>
      <w:r w:rsidRPr="005D2603">
        <w:rPr>
          <w:rFonts w:ascii="Bookman Old Style" w:hAnsi="Bookman Old Style"/>
          <w:b/>
          <w:spacing w:val="2"/>
        </w:rPr>
        <w:t>г. Моздок</w:t>
      </w:r>
      <w:r w:rsidRPr="005D2603">
        <w:rPr>
          <w:rFonts w:ascii="Bookman Old Style" w:hAnsi="Bookman Old Style"/>
          <w:b/>
          <w:color w:val="000000" w:themeColor="text1"/>
          <w:spacing w:val="2"/>
        </w:rPr>
        <w:t>, ул. Кирова, 37</w:t>
      </w:r>
    </w:p>
    <w:p w:rsidR="00B4049E" w:rsidRPr="005D2603" w:rsidRDefault="00B4049E" w:rsidP="00B4049E">
      <w:pPr>
        <w:pStyle w:val="a3"/>
        <w:spacing w:after="0" w:line="240" w:lineRule="auto"/>
        <w:ind w:left="0" w:right="-142"/>
        <w:jc w:val="both"/>
        <w:rPr>
          <w:rFonts w:ascii="Bookman Old Style" w:hAnsi="Bookman Old Style"/>
          <w:b/>
          <w:color w:val="000000" w:themeColor="text1"/>
          <w:spacing w:val="2"/>
        </w:rPr>
      </w:pP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10. Подписи Сторон</w:t>
      </w: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B4049E" w:rsidRPr="005D2603" w:rsidRDefault="00B4049E" w:rsidP="00B4049E">
      <w:pPr>
        <w:pStyle w:val="a3"/>
        <w:spacing w:after="0" w:line="240" w:lineRule="auto"/>
        <w:ind w:left="0" w:right="-142"/>
        <w:jc w:val="center"/>
        <w:rPr>
          <w:rFonts w:ascii="Bookman Old Style" w:hAnsi="Bookman Old Style"/>
          <w:b/>
          <w:bCs/>
          <w:lang w:eastAsia="en-US"/>
        </w:rPr>
      </w:pP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lang w:eastAsia="en-US"/>
        </w:rPr>
        <w:t>_____________________________</w:t>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t>__________________________</w:t>
      </w:r>
      <w:r w:rsidRPr="005D2603">
        <w:rPr>
          <w:rFonts w:ascii="Bookman Old Style" w:hAnsi="Bookman Old Style"/>
          <w:b/>
          <w:lang w:eastAsia="en-US"/>
        </w:rPr>
        <w:t xml:space="preserve"> </w:t>
      </w:r>
    </w:p>
    <w:p w:rsidR="00B4049E" w:rsidRPr="005D2603" w:rsidRDefault="00B4049E" w:rsidP="00B4049E">
      <w:pPr>
        <w:pStyle w:val="a3"/>
        <w:spacing w:after="0" w:line="240" w:lineRule="auto"/>
        <w:ind w:left="0" w:right="-142"/>
        <w:jc w:val="center"/>
        <w:rPr>
          <w:rFonts w:ascii="Bookman Old Style" w:hAnsi="Bookman Old Style"/>
          <w:b/>
          <w:bCs/>
          <w:lang w:eastAsia="en-US"/>
        </w:rPr>
      </w:pPr>
    </w:p>
    <w:p w:rsidR="00B4049E" w:rsidRPr="005D2603" w:rsidRDefault="00B4049E" w:rsidP="00B4049E">
      <w:pPr>
        <w:spacing w:after="0" w:line="240" w:lineRule="auto"/>
        <w:ind w:right="-142"/>
        <w:rPr>
          <w:rFonts w:ascii="Bookman Old Style" w:eastAsia="Times New Roman" w:hAnsi="Bookman Old Style"/>
          <w:b/>
          <w:bCs/>
          <w:lang w:eastAsia="en-US"/>
        </w:rPr>
      </w:pPr>
      <w:r w:rsidRPr="005D2603">
        <w:rPr>
          <w:rFonts w:ascii="Bookman Old Style" w:hAnsi="Bookman Old Style"/>
          <w:b/>
          <w:lang w:eastAsia="en-US"/>
        </w:rPr>
        <w:br w:type="page"/>
      </w:r>
    </w:p>
    <w:p w:rsidR="00B4049E" w:rsidRPr="005D2603" w:rsidRDefault="00B4049E" w:rsidP="00B4049E">
      <w:pPr>
        <w:pStyle w:val="a3"/>
        <w:spacing w:after="0" w:line="240" w:lineRule="auto"/>
        <w:ind w:left="0" w:right="-142"/>
        <w:jc w:val="center"/>
        <w:rPr>
          <w:rFonts w:ascii="Bookman Old Style" w:hAnsi="Bookman Old Style"/>
          <w:b/>
          <w:bCs/>
          <w:lang w:eastAsia="en-US"/>
        </w:rPr>
      </w:pPr>
    </w:p>
    <w:p w:rsidR="00B4049E" w:rsidRPr="005D2603" w:rsidRDefault="00B4049E" w:rsidP="00B4049E">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Акт</w:t>
      </w:r>
    </w:p>
    <w:p w:rsidR="00B4049E" w:rsidRPr="005D2603" w:rsidRDefault="00B4049E" w:rsidP="00B4049E">
      <w:pPr>
        <w:pStyle w:val="a3"/>
        <w:spacing w:after="0" w:line="240" w:lineRule="auto"/>
        <w:ind w:left="0" w:right="-142"/>
        <w:jc w:val="center"/>
        <w:rPr>
          <w:rFonts w:ascii="Bookman Old Style" w:hAnsi="Bookman Old Style"/>
        </w:rPr>
      </w:pPr>
      <w:r w:rsidRPr="005D2603">
        <w:rPr>
          <w:rFonts w:ascii="Bookman Old Style" w:hAnsi="Bookman Old Style"/>
          <w:b/>
          <w:lang w:eastAsia="en-US"/>
        </w:rPr>
        <w:t>приема-передачи земельного участка</w:t>
      </w: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г. Моздок</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w:t>
      </w:r>
      <w:r w:rsidRPr="005D2603">
        <w:rPr>
          <w:rFonts w:ascii="Bookman Old Style" w:hAnsi="Bookman Old Style"/>
          <w:b/>
          <w:lang w:eastAsia="en-US"/>
        </w:rPr>
        <w:tab/>
        <w:t>»</w:t>
      </w:r>
      <w:r w:rsidRPr="005D2603">
        <w:rPr>
          <w:rFonts w:ascii="Bookman Old Style" w:hAnsi="Bookman Old Style"/>
          <w:b/>
          <w:lang w:eastAsia="en-US"/>
        </w:rPr>
        <w:tab/>
      </w:r>
      <w:r w:rsidRPr="005D2603">
        <w:rPr>
          <w:rFonts w:ascii="Bookman Old Style" w:hAnsi="Bookman Old Style"/>
          <w:b/>
          <w:lang w:eastAsia="en-US"/>
        </w:rPr>
        <w:tab/>
        <w:t>20__ г.</w:t>
      </w: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proofErr w:type="gramStart"/>
      <w:r w:rsidRPr="005D2603">
        <w:rPr>
          <w:rFonts w:ascii="Bookman Old Style" w:hAnsi="Bookman Old Style"/>
          <w:lang w:eastAsia="en-US"/>
        </w:rPr>
        <w:t xml:space="preserve">На основании договора </w:t>
      </w:r>
      <w:r w:rsidRPr="005D2603">
        <w:rPr>
          <w:rFonts w:ascii="Bookman Old Style" w:hAnsi="Bookman Old Style"/>
        </w:rPr>
        <w:t>аренды</w:t>
      </w:r>
      <w:r w:rsidRPr="005D2603">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5D2603">
        <w:rPr>
          <w:rFonts w:ascii="Bookman Old Style" w:hAnsi="Bookman Old Style"/>
          <w:b/>
          <w:lang w:eastAsia="en-US"/>
        </w:rPr>
        <w:t>Арендодатель</w:t>
      </w:r>
      <w:r w:rsidRPr="005D2603">
        <w:rPr>
          <w:rFonts w:ascii="Bookman Old Style" w:hAnsi="Bookman Old Style"/>
          <w:lang w:eastAsia="en-US"/>
        </w:rPr>
        <w:t>"</w:t>
      </w:r>
      <w:r w:rsidRPr="005D2603">
        <w:rPr>
          <w:rFonts w:ascii="Bookman Old Style" w:hAnsi="Bookman Old Style"/>
          <w:b/>
          <w:lang w:eastAsia="en-US"/>
        </w:rPr>
        <w:t xml:space="preserve"> </w:t>
      </w:r>
      <w:r w:rsidRPr="005D2603">
        <w:rPr>
          <w:rFonts w:ascii="Bookman Old Style" w:hAnsi="Bookman Old Style"/>
          <w:lang w:eastAsia="en-US"/>
        </w:rPr>
        <w:t>и</w:t>
      </w:r>
      <w:r w:rsidRPr="005D2603">
        <w:rPr>
          <w:rFonts w:ascii="Bookman Old Style" w:hAnsi="Bookman Old Style"/>
          <w:b/>
          <w:lang w:eastAsia="en-US"/>
        </w:rPr>
        <w:t xml:space="preserve"> ________________________________</w:t>
      </w:r>
      <w:r w:rsidRPr="005D2603">
        <w:rPr>
          <w:rFonts w:ascii="Bookman Old Style" w:hAnsi="Bookman Old Style"/>
          <w:lang w:eastAsia="en-US"/>
        </w:rPr>
        <w:t>, именуемый в дальнейшем "</w:t>
      </w:r>
      <w:r w:rsidRPr="005D2603">
        <w:rPr>
          <w:rFonts w:ascii="Bookman Old Style" w:hAnsi="Bookman Old Style"/>
          <w:b/>
          <w:lang w:eastAsia="en-US"/>
        </w:rPr>
        <w:t>Арендатор</w:t>
      </w:r>
      <w:r w:rsidRPr="005D2603">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5D2603">
        <w:rPr>
          <w:rFonts w:ascii="Bookman Old Style" w:hAnsi="Bookman Old Style"/>
        </w:rPr>
        <w:t>15:01:_________, площадью ________________ кв. м, местоположение:</w:t>
      </w:r>
      <w:proofErr w:type="gramEnd"/>
      <w:r w:rsidRPr="005D2603">
        <w:rPr>
          <w:rFonts w:ascii="Bookman Old Style" w:hAnsi="Bookman Old Style"/>
        </w:rPr>
        <w:t xml:space="preserve"> </w:t>
      </w:r>
      <w:proofErr w:type="spellStart"/>
      <w:r w:rsidRPr="005D2603">
        <w:rPr>
          <w:rFonts w:ascii="Bookman Old Style" w:hAnsi="Bookman Old Style"/>
        </w:rPr>
        <w:t>РСО-Алания</w:t>
      </w:r>
      <w:proofErr w:type="spellEnd"/>
      <w:r w:rsidRPr="005D2603">
        <w:rPr>
          <w:rFonts w:ascii="Bookman Old Style" w:hAnsi="Bookman Old Style"/>
        </w:rPr>
        <w:t>, Моздокский район</w:t>
      </w:r>
      <w:proofErr w:type="gramStart"/>
      <w:r w:rsidRPr="005D2603">
        <w:rPr>
          <w:rFonts w:ascii="Bookman Old Style" w:hAnsi="Bookman Old Style"/>
        </w:rPr>
        <w:t xml:space="preserve">, __________________________________; </w:t>
      </w:r>
      <w:proofErr w:type="gramEnd"/>
      <w:r w:rsidRPr="005D2603">
        <w:rPr>
          <w:rFonts w:ascii="Bookman Old Style" w:hAnsi="Bookman Old Style"/>
        </w:rPr>
        <w:t>категория земель - «____________________</w:t>
      </w:r>
      <w:r w:rsidRPr="005D2603">
        <w:rPr>
          <w:rFonts w:ascii="Bookman Old Style" w:hAnsi="Bookman Old Style" w:cs="Bookman Old Style"/>
        </w:rPr>
        <w:t>»; вид разрешенного использования – ______________________.</w:t>
      </w: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B4049E" w:rsidRPr="005D2603" w:rsidRDefault="00B4049E" w:rsidP="00B4049E">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Администрация местного</w:t>
      </w:r>
    </w:p>
    <w:p w:rsidR="00B4049E" w:rsidRPr="005D2603" w:rsidRDefault="00B4049E" w:rsidP="00B4049E">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 xml:space="preserve">самоуправления Моздокского района        </w:t>
      </w:r>
      <w:r w:rsidRPr="005D2603">
        <w:rPr>
          <w:rFonts w:ascii="Bookman Old Style" w:hAnsi="Bookman Old Style"/>
          <w:b/>
          <w:lang w:eastAsia="en-US"/>
        </w:rPr>
        <w:tab/>
      </w:r>
      <w:r w:rsidRPr="005D2603">
        <w:rPr>
          <w:rFonts w:ascii="Bookman Old Style" w:hAnsi="Bookman Old Style"/>
          <w:b/>
          <w:lang w:eastAsia="en-US"/>
        </w:rPr>
        <w:tab/>
        <w:t>________________________</w:t>
      </w:r>
    </w:p>
    <w:p w:rsidR="00B4049E" w:rsidRPr="005D2603" w:rsidRDefault="00B4049E" w:rsidP="00B4049E">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Юридический адрес:</w:t>
      </w:r>
    </w:p>
    <w:p w:rsidR="00B4049E" w:rsidRPr="005D2603" w:rsidRDefault="00B4049E" w:rsidP="00B4049E">
      <w:pPr>
        <w:pStyle w:val="a3"/>
        <w:spacing w:after="0" w:line="240" w:lineRule="auto"/>
        <w:ind w:left="0" w:right="-142"/>
        <w:rPr>
          <w:rFonts w:ascii="Bookman Old Style" w:hAnsi="Bookman Old Style"/>
          <w:b/>
          <w:spacing w:val="2"/>
        </w:rPr>
      </w:pPr>
      <w:proofErr w:type="spellStart"/>
      <w:r w:rsidRPr="005D2603">
        <w:rPr>
          <w:rFonts w:ascii="Bookman Old Style" w:hAnsi="Bookman Old Style"/>
          <w:b/>
          <w:spacing w:val="2"/>
        </w:rPr>
        <w:t>РСО-Алания</w:t>
      </w:r>
      <w:proofErr w:type="spellEnd"/>
      <w:r w:rsidRPr="005D2603">
        <w:rPr>
          <w:rFonts w:ascii="Bookman Old Style" w:hAnsi="Bookman Old Style"/>
          <w:b/>
          <w:spacing w:val="2"/>
        </w:rPr>
        <w:t>, Моздокский район,</w:t>
      </w:r>
    </w:p>
    <w:p w:rsidR="00B4049E" w:rsidRPr="005D2603" w:rsidRDefault="00B4049E" w:rsidP="00B4049E">
      <w:pPr>
        <w:pStyle w:val="a3"/>
        <w:spacing w:after="0" w:line="240" w:lineRule="auto"/>
        <w:ind w:left="0" w:right="-142"/>
        <w:rPr>
          <w:rFonts w:ascii="Bookman Old Style" w:hAnsi="Bookman Old Style"/>
          <w:lang w:eastAsia="en-US"/>
        </w:rPr>
      </w:pPr>
      <w:r w:rsidRPr="005D2603">
        <w:rPr>
          <w:rFonts w:ascii="Bookman Old Style" w:hAnsi="Bookman Old Style"/>
          <w:b/>
          <w:spacing w:val="2"/>
        </w:rPr>
        <w:t>г. Моздок</w:t>
      </w:r>
      <w:r w:rsidRPr="005D2603">
        <w:rPr>
          <w:rFonts w:ascii="Bookman Old Style" w:hAnsi="Bookman Old Style"/>
          <w:b/>
          <w:color w:val="000000" w:themeColor="text1"/>
          <w:spacing w:val="2"/>
        </w:rPr>
        <w:t>, ул. Кирова, 37</w:t>
      </w:r>
    </w:p>
    <w:p w:rsidR="00B4049E" w:rsidRPr="005D2603" w:rsidRDefault="00B4049E" w:rsidP="00B4049E">
      <w:pPr>
        <w:pStyle w:val="a3"/>
        <w:spacing w:after="0" w:line="240" w:lineRule="auto"/>
        <w:ind w:left="0" w:right="-142"/>
        <w:rPr>
          <w:rFonts w:ascii="Bookman Old Style" w:hAnsi="Bookman Old Style"/>
        </w:rPr>
      </w:pPr>
    </w:p>
    <w:p w:rsidR="00B4049E" w:rsidRPr="005D2603" w:rsidRDefault="00B4049E" w:rsidP="00B4049E">
      <w:pPr>
        <w:pStyle w:val="a3"/>
        <w:spacing w:after="0" w:line="240" w:lineRule="auto"/>
        <w:ind w:left="0" w:right="-142"/>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pStyle w:val="a3"/>
        <w:spacing w:after="0" w:line="240" w:lineRule="auto"/>
        <w:ind w:left="0" w:right="-142"/>
        <w:jc w:val="both"/>
        <w:rPr>
          <w:rFonts w:ascii="Bookman Old Style" w:hAnsi="Bookman Old Style"/>
        </w:rPr>
      </w:pPr>
    </w:p>
    <w:p w:rsidR="00B4049E" w:rsidRPr="005D2603" w:rsidRDefault="00B4049E" w:rsidP="00B4049E">
      <w:pPr>
        <w:spacing w:line="240" w:lineRule="auto"/>
        <w:rPr>
          <w:rFonts w:ascii="Bookman Old Style" w:hAnsi="Bookman Old Style"/>
        </w:rPr>
      </w:pPr>
    </w:p>
    <w:p w:rsidR="00B4049E" w:rsidRPr="005D2603" w:rsidRDefault="00B4049E" w:rsidP="00B4049E">
      <w:pPr>
        <w:spacing w:line="240" w:lineRule="auto"/>
        <w:rPr>
          <w:rFonts w:ascii="Bookman Old Style" w:hAnsi="Bookman Old Style"/>
        </w:rPr>
      </w:pPr>
    </w:p>
    <w:p w:rsidR="00B4049E" w:rsidRPr="005D2603" w:rsidRDefault="00B4049E" w:rsidP="00B4049E">
      <w:pPr>
        <w:spacing w:line="240" w:lineRule="auto"/>
        <w:rPr>
          <w:rFonts w:ascii="Bookman Old Style" w:hAnsi="Bookman Old Style"/>
        </w:rPr>
      </w:pPr>
    </w:p>
    <w:p w:rsidR="00B4049E" w:rsidRDefault="00B4049E">
      <w:pPr>
        <w:rPr>
          <w:rFonts w:ascii="Bookman Old Style" w:hAnsi="Bookman Old Style"/>
        </w:rPr>
      </w:pPr>
      <w:r>
        <w:rPr>
          <w:rFonts w:ascii="Bookman Old Style" w:hAnsi="Bookman Old Style"/>
        </w:rPr>
        <w:br w:type="page"/>
      </w:r>
    </w:p>
    <w:tbl>
      <w:tblPr>
        <w:tblpPr w:leftFromText="180" w:rightFromText="180" w:vertAnchor="text" w:horzAnchor="page" w:tblpX="1237" w:tblpY="170"/>
        <w:tblW w:w="9892" w:type="dxa"/>
        <w:tblCellSpacing w:w="0" w:type="dxa"/>
        <w:tblLook w:val="04A0"/>
      </w:tblPr>
      <w:tblGrid>
        <w:gridCol w:w="7032"/>
        <w:gridCol w:w="2496"/>
        <w:gridCol w:w="364"/>
      </w:tblGrid>
      <w:tr w:rsidR="00D84D26" w:rsidRPr="008F1F96" w:rsidTr="005E3346">
        <w:trPr>
          <w:trHeight w:val="330"/>
          <w:tblCellSpacing w:w="0" w:type="dxa"/>
        </w:trPr>
        <w:tc>
          <w:tcPr>
            <w:tcW w:w="9892" w:type="dxa"/>
            <w:gridSpan w:val="3"/>
            <w:vMerge w:val="restart"/>
            <w:tcMar>
              <w:top w:w="15" w:type="dxa"/>
              <w:left w:w="15" w:type="dxa"/>
              <w:bottom w:w="15" w:type="dxa"/>
              <w:right w:w="15" w:type="dxa"/>
            </w:tcMar>
            <w:vAlign w:val="center"/>
            <w:hideMark/>
          </w:tcPr>
          <w:p w:rsidR="00D84D26" w:rsidRDefault="00D84D26" w:rsidP="00D84D26">
            <w:pPr>
              <w:spacing w:after="0" w:line="240" w:lineRule="auto"/>
              <w:ind w:firstLine="567"/>
              <w:jc w:val="right"/>
              <w:rPr>
                <w:rFonts w:ascii="Bookman Old Style" w:hAnsi="Bookman Old Style"/>
              </w:rPr>
            </w:pPr>
            <w:r w:rsidRPr="008F1F96">
              <w:rPr>
                <w:rFonts w:ascii="Bookman Old Style" w:hAnsi="Bookman Old Style"/>
              </w:rPr>
              <w:lastRenderedPageBreak/>
              <w:t>Приложение №</w:t>
            </w:r>
            <w:r>
              <w:rPr>
                <w:rFonts w:ascii="Bookman Old Style" w:hAnsi="Bookman Old Style"/>
              </w:rPr>
              <w:t>2</w:t>
            </w:r>
          </w:p>
          <w:p w:rsidR="00D84D26" w:rsidRPr="008F1F96" w:rsidRDefault="00D84D26" w:rsidP="00D84D26">
            <w:pPr>
              <w:spacing w:after="0" w:line="240" w:lineRule="auto"/>
              <w:ind w:firstLine="567"/>
              <w:jc w:val="right"/>
              <w:rPr>
                <w:rFonts w:ascii="Bookman Old Style" w:hAnsi="Bookman Old Style"/>
              </w:rPr>
            </w:pPr>
            <w:r>
              <w:rPr>
                <w:rFonts w:ascii="Bookman Old Style" w:hAnsi="Bookman Old Style"/>
              </w:rPr>
              <w:t>(лот 5)</w:t>
            </w:r>
          </w:p>
          <w:p w:rsidR="00D84D26" w:rsidRPr="008F1F96" w:rsidRDefault="00D84D26" w:rsidP="005E3346">
            <w:pPr>
              <w:spacing w:after="0" w:line="240" w:lineRule="auto"/>
              <w:ind w:right="283"/>
              <w:jc w:val="center"/>
              <w:rPr>
                <w:rFonts w:ascii="Bookman Old Style" w:eastAsia="Times New Roman" w:hAnsi="Bookman Old Style" w:cs="Times New Roman"/>
                <w:b/>
                <w:bCs/>
              </w:rPr>
            </w:pPr>
            <w:r w:rsidRPr="008F1F96">
              <w:rPr>
                <w:rFonts w:ascii="Bookman Old Style" w:eastAsia="Times New Roman" w:hAnsi="Bookman Old Style" w:cs="Times New Roman"/>
                <w:b/>
                <w:bCs/>
              </w:rPr>
              <w:t>Договор аренды земельного участка</w:t>
            </w:r>
          </w:p>
          <w:p w:rsidR="00D84D26" w:rsidRPr="008F1F96" w:rsidRDefault="00D84D26" w:rsidP="005E3346">
            <w:pPr>
              <w:spacing w:after="0" w:line="240" w:lineRule="auto"/>
              <w:ind w:left="567" w:right="283"/>
              <w:jc w:val="center"/>
              <w:rPr>
                <w:rFonts w:ascii="Bookman Old Style" w:eastAsia="Times New Roman" w:hAnsi="Bookman Old Style" w:cs="Times New Roman"/>
                <w:b/>
                <w:bCs/>
              </w:rPr>
            </w:pPr>
            <w:r w:rsidRPr="008F1F96">
              <w:rPr>
                <w:rFonts w:ascii="Bookman Old Style" w:eastAsia="Times New Roman" w:hAnsi="Bookman Old Style" w:cs="Times New Roman"/>
                <w:b/>
              </w:rPr>
              <w:t xml:space="preserve">сельскохозяйственного назначения </w:t>
            </w:r>
            <w:r w:rsidRPr="008F1F96">
              <w:rPr>
                <w:rFonts w:ascii="Bookman Old Style" w:eastAsia="Times New Roman" w:hAnsi="Bookman Old Style" w:cs="Times New Roman"/>
                <w:b/>
                <w:bCs/>
              </w:rPr>
              <w:t>№______</w:t>
            </w:r>
          </w:p>
        </w:tc>
      </w:tr>
      <w:tr w:rsidR="00D84D26" w:rsidRPr="008F1F96" w:rsidTr="005E3346">
        <w:trPr>
          <w:trHeight w:val="330"/>
          <w:tblCellSpacing w:w="0" w:type="dxa"/>
        </w:trPr>
        <w:tc>
          <w:tcPr>
            <w:tcW w:w="9892" w:type="dxa"/>
            <w:gridSpan w:val="3"/>
            <w:vMerge/>
            <w:vAlign w:val="center"/>
            <w:hideMark/>
          </w:tcPr>
          <w:p w:rsidR="00D84D26" w:rsidRPr="008F1F96" w:rsidRDefault="00D84D26" w:rsidP="005E3346">
            <w:pPr>
              <w:spacing w:after="0" w:line="240" w:lineRule="auto"/>
              <w:ind w:left="567" w:right="283"/>
              <w:rPr>
                <w:rFonts w:ascii="Bookman Old Style" w:eastAsia="Times New Roman" w:hAnsi="Bookman Old Style" w:cs="Times New Roman"/>
                <w:b/>
              </w:rPr>
            </w:pPr>
          </w:p>
        </w:tc>
      </w:tr>
      <w:tr w:rsidR="00D84D26" w:rsidRPr="008F1F96" w:rsidTr="005E3346">
        <w:trPr>
          <w:trHeight w:val="300"/>
          <w:tblCellSpacing w:w="0" w:type="dxa"/>
        </w:trPr>
        <w:tc>
          <w:tcPr>
            <w:tcW w:w="7032" w:type="dxa"/>
            <w:tcMar>
              <w:top w:w="15" w:type="dxa"/>
              <w:left w:w="15" w:type="dxa"/>
              <w:bottom w:w="15" w:type="dxa"/>
              <w:right w:w="15" w:type="dxa"/>
            </w:tcMar>
            <w:vAlign w:val="center"/>
            <w:hideMark/>
          </w:tcPr>
          <w:p w:rsidR="00D84D26" w:rsidRPr="008F1F96" w:rsidRDefault="00D84D26" w:rsidP="005E3346">
            <w:pPr>
              <w:spacing w:after="0" w:line="240" w:lineRule="auto"/>
              <w:ind w:left="567" w:right="283"/>
              <w:rPr>
                <w:rFonts w:ascii="Bookman Old Style" w:eastAsia="Times New Roman" w:hAnsi="Bookman Old Style" w:cs="Times New Roman"/>
              </w:rPr>
            </w:pPr>
            <w:r w:rsidRPr="008F1F96">
              <w:rPr>
                <w:rFonts w:ascii="Bookman Old Style" w:eastAsia="Times New Roman" w:hAnsi="Bookman Old Style" w:cs="Times New Roman"/>
                <w:b/>
                <w:bCs/>
              </w:rPr>
              <w:t>г. Моздок</w:t>
            </w:r>
            <w:r w:rsidRPr="008F1F96">
              <w:rPr>
                <w:rFonts w:ascii="Bookman Old Style" w:eastAsia="Times New Roman" w:hAnsi="Bookman Old Style" w:cs="Times New Roman"/>
              </w:rPr>
              <w:t xml:space="preserve"> </w:t>
            </w:r>
          </w:p>
        </w:tc>
        <w:tc>
          <w:tcPr>
            <w:tcW w:w="2860" w:type="dxa"/>
            <w:gridSpan w:val="2"/>
            <w:tcMar>
              <w:top w:w="15" w:type="dxa"/>
              <w:left w:w="15" w:type="dxa"/>
              <w:bottom w:w="15" w:type="dxa"/>
              <w:right w:w="15" w:type="dxa"/>
            </w:tcMar>
            <w:vAlign w:val="center"/>
            <w:hideMark/>
          </w:tcPr>
          <w:p w:rsidR="00D84D26" w:rsidRPr="008F1F96" w:rsidRDefault="00D84D26" w:rsidP="005E3346">
            <w:pPr>
              <w:spacing w:after="0" w:line="240" w:lineRule="auto"/>
              <w:ind w:left="567" w:right="283"/>
              <w:rPr>
                <w:rFonts w:ascii="Bookman Old Style" w:eastAsia="Times New Roman" w:hAnsi="Bookman Old Style" w:cs="Times New Roman"/>
              </w:rPr>
            </w:pPr>
            <w:r w:rsidRPr="008F1F96">
              <w:rPr>
                <w:rFonts w:ascii="Bookman Old Style" w:eastAsia="Times New Roman" w:hAnsi="Bookman Old Style" w:cs="Times New Roman"/>
              </w:rPr>
              <w:t>__________________</w:t>
            </w:r>
          </w:p>
        </w:tc>
      </w:tr>
      <w:tr w:rsidR="00D84D26" w:rsidRPr="008F1F96" w:rsidTr="005E3346">
        <w:trPr>
          <w:trHeight w:val="300"/>
          <w:tblCellSpacing w:w="0" w:type="dxa"/>
        </w:trPr>
        <w:tc>
          <w:tcPr>
            <w:tcW w:w="7032" w:type="dxa"/>
            <w:tcMar>
              <w:top w:w="15" w:type="dxa"/>
              <w:left w:w="15" w:type="dxa"/>
              <w:bottom w:w="15" w:type="dxa"/>
              <w:right w:w="15" w:type="dxa"/>
            </w:tcMar>
            <w:vAlign w:val="center"/>
            <w:hideMark/>
          </w:tcPr>
          <w:p w:rsidR="00D84D26" w:rsidRPr="008F1F96" w:rsidRDefault="00D84D26" w:rsidP="005E3346">
            <w:pPr>
              <w:spacing w:after="0" w:line="240" w:lineRule="auto"/>
              <w:ind w:left="567" w:right="283"/>
              <w:rPr>
                <w:rFonts w:ascii="Bookman Old Style" w:eastAsia="Times New Roman" w:hAnsi="Bookman Old Style" w:cs="Times New Roman"/>
                <w:b/>
                <w:bCs/>
              </w:rPr>
            </w:pPr>
          </w:p>
        </w:tc>
        <w:tc>
          <w:tcPr>
            <w:tcW w:w="2860" w:type="dxa"/>
            <w:gridSpan w:val="2"/>
            <w:tcMar>
              <w:top w:w="15" w:type="dxa"/>
              <w:left w:w="15" w:type="dxa"/>
              <w:bottom w:w="15" w:type="dxa"/>
              <w:right w:w="15" w:type="dxa"/>
            </w:tcMar>
            <w:vAlign w:val="center"/>
            <w:hideMark/>
          </w:tcPr>
          <w:p w:rsidR="00D84D26" w:rsidRPr="008F1F96" w:rsidRDefault="00D84D26" w:rsidP="005E3346">
            <w:pPr>
              <w:spacing w:after="0" w:line="240" w:lineRule="auto"/>
              <w:ind w:left="567" w:right="283"/>
              <w:rPr>
                <w:rFonts w:ascii="Bookman Old Style" w:eastAsia="Times New Roman" w:hAnsi="Bookman Old Style" w:cs="Times New Roman"/>
              </w:rPr>
            </w:pP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b/>
              </w:rPr>
              <w:t xml:space="preserve">        Администрация местного самоуправления Моздокского района</w:t>
            </w:r>
            <w:r w:rsidRPr="008F1F96">
              <w:rPr>
                <w:rFonts w:ascii="Bookman Old Style" w:eastAsia="Times New Roman" w:hAnsi="Bookman Old Style" w:cs="Times New Roman"/>
              </w:rPr>
              <w:t xml:space="preserve"> (363750, </w:t>
            </w:r>
            <w:proofErr w:type="spellStart"/>
            <w:r w:rsidRPr="008F1F96">
              <w:rPr>
                <w:rFonts w:ascii="Bookman Old Style" w:eastAsia="Times New Roman" w:hAnsi="Bookman Old Style" w:cs="Times New Roman"/>
              </w:rPr>
              <w:t>РСО-Алания</w:t>
            </w:r>
            <w:proofErr w:type="spellEnd"/>
            <w:r w:rsidRPr="008F1F96">
              <w:rPr>
                <w:rFonts w:ascii="Bookman Old Style" w:eastAsia="Times New Roman" w:hAnsi="Bookman Old Style" w:cs="Times New Roman"/>
              </w:rPr>
              <w:t xml:space="preserve">, Моздокский район, </w:t>
            </w:r>
            <w:proofErr w:type="gramStart"/>
            <w:r w:rsidRPr="008F1F96">
              <w:rPr>
                <w:rFonts w:ascii="Bookman Old Style" w:eastAsia="Times New Roman" w:hAnsi="Bookman Old Style" w:cs="Times New Roman"/>
              </w:rPr>
              <w:t>г</w:t>
            </w:r>
            <w:proofErr w:type="gramEnd"/>
            <w:r w:rsidRPr="008F1F96">
              <w:rPr>
                <w:rFonts w:ascii="Bookman Old Style" w:eastAsia="Times New Roman" w:hAnsi="Bookman Old Style" w:cs="Times New Roman"/>
              </w:rPr>
              <w:t xml:space="preserve">. Моздок, ул. Кирова, № 37; </w:t>
            </w:r>
            <w:proofErr w:type="gramStart"/>
            <w:r w:rsidRPr="008F1F96">
              <w:rPr>
                <w:rFonts w:ascii="Bookman Old Style" w:eastAsia="Times New Roman" w:hAnsi="Bookman Old Style" w:cs="Times New Roman"/>
              </w:rPr>
              <w:t xml:space="preserve">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8F1F96">
              <w:rPr>
                <w:rFonts w:ascii="Bookman Old Style" w:eastAsia="Times New Roman" w:hAnsi="Bookman Old Style" w:cs="Times New Roman"/>
                <w:b/>
              </w:rPr>
              <w:t>______________</w:t>
            </w:r>
            <w:r w:rsidRPr="008F1F96">
              <w:rPr>
                <w:rFonts w:ascii="Bookman Old Style" w:eastAsia="Times New Roman" w:hAnsi="Bookman Old Style" w:cs="Times New Roman"/>
              </w:rPr>
              <w:t>, действующего на основании Положения, именуемая в дальнейшем "Арендодатель", и</w:t>
            </w:r>
            <w:r w:rsidRPr="008F1F96">
              <w:rPr>
                <w:rFonts w:ascii="Bookman Old Style" w:eastAsia="Times New Roman" w:hAnsi="Bookman Old Style" w:cs="Times New Roman"/>
                <w:b/>
              </w:rPr>
              <w:t xml:space="preserve"> _________________________________</w:t>
            </w:r>
            <w:r w:rsidRPr="008F1F96">
              <w:rPr>
                <w:rFonts w:ascii="Bookman Old Style" w:eastAsia="Times New Roman" w:hAnsi="Bookman Old Style" w:cs="Times New Roman"/>
              </w:rPr>
              <w:t>, именуемая (</w:t>
            </w:r>
            <w:proofErr w:type="spellStart"/>
            <w:r w:rsidRPr="008F1F96">
              <w:rPr>
                <w:rFonts w:ascii="Bookman Old Style" w:eastAsia="Times New Roman" w:hAnsi="Bookman Old Style" w:cs="Times New Roman"/>
              </w:rPr>
              <w:t>ый</w:t>
            </w:r>
            <w:proofErr w:type="spellEnd"/>
            <w:r w:rsidRPr="008F1F96">
              <w:rPr>
                <w:rFonts w:ascii="Bookman Old Style" w:eastAsia="Times New Roman" w:hAnsi="Bookman Old Style" w:cs="Times New Roman"/>
              </w:rPr>
              <w:t>) в дальнейшем "Арендатор", именуемые в дальнейшем "Стороны", заключили настоящий договор (далее - Договор) о нижеследующем:</w:t>
            </w:r>
            <w:proofErr w:type="gramEnd"/>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vAlign w:val="center"/>
            <w:hideMark/>
          </w:tcPr>
          <w:p w:rsidR="00D84D26" w:rsidRPr="008F1F96" w:rsidRDefault="00D84D26" w:rsidP="005E3346">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1. Предмет договора</w:t>
            </w:r>
            <w:r w:rsidRPr="008F1F96">
              <w:rPr>
                <w:rFonts w:ascii="Bookman Old Style" w:eastAsia="Times New Roman" w:hAnsi="Bookman Old Style" w:cs="Times New Roman"/>
              </w:rPr>
              <w:t xml:space="preserve"> </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D84D26">
            <w:pPr>
              <w:numPr>
                <w:ilvl w:val="1"/>
                <w:numId w:val="5"/>
              </w:numPr>
              <w:spacing w:after="0" w:line="240" w:lineRule="auto"/>
              <w:ind w:left="0" w:firstLine="15"/>
              <w:jc w:val="both"/>
              <w:rPr>
                <w:rFonts w:ascii="Bookman Old Style" w:eastAsia="Times New Roman" w:hAnsi="Bookman Old Style" w:cs="Times New Roman"/>
              </w:rPr>
            </w:pPr>
            <w:r w:rsidRPr="008F1F96">
              <w:rPr>
                <w:rFonts w:ascii="Bookman Old Style" w:hAnsi="Bookman Old Style" w:cs="Times New Roman"/>
              </w:rPr>
              <w:t xml:space="preserve">На основании протокола о результатах аукциона на право заключения договора аренды земельного участка №___ </w:t>
            </w:r>
            <w:proofErr w:type="gramStart"/>
            <w:r w:rsidRPr="008F1F96">
              <w:rPr>
                <w:rFonts w:ascii="Bookman Old Style" w:hAnsi="Bookman Old Style" w:cs="Times New Roman"/>
              </w:rPr>
              <w:t>от</w:t>
            </w:r>
            <w:proofErr w:type="gramEnd"/>
            <w:r w:rsidRPr="008F1F96">
              <w:rPr>
                <w:rFonts w:ascii="Bookman Old Style" w:hAnsi="Bookman Old Style" w:cs="Times New Roman"/>
              </w:rPr>
              <w:t xml:space="preserve">_____________ </w:t>
            </w:r>
            <w:r w:rsidRPr="008F1F96">
              <w:rPr>
                <w:rFonts w:ascii="Bookman Old Style" w:hAnsi="Bookman Old Style" w:cs="Times New Roman"/>
                <w:bCs/>
              </w:rPr>
              <w:t>Арендодатель</w:t>
            </w:r>
            <w:r w:rsidRPr="008F1F96">
              <w:rPr>
                <w:rFonts w:ascii="Bookman Old Style" w:hAnsi="Bookman Old Style" w:cs="Times New Roman"/>
              </w:rPr>
              <w:t xml:space="preserve"> предоставляет, а </w:t>
            </w:r>
            <w:r w:rsidRPr="008F1F96">
              <w:rPr>
                <w:rFonts w:ascii="Bookman Old Style" w:hAnsi="Bookman Old Style" w:cs="Times New Roman"/>
                <w:bCs/>
              </w:rPr>
              <w:t>Арендатор</w:t>
            </w:r>
            <w:r w:rsidRPr="008F1F96">
              <w:rPr>
                <w:rFonts w:ascii="Bookman Old Style" w:hAnsi="Bookman Old Style" w:cs="Times New Roman"/>
              </w:rPr>
              <w:t xml:space="preserve"> принимает в аренду земельный участок с кадастровым номером 15:01:________, площадью ______ кв. м, местоположение: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Моздокский район</w:t>
            </w:r>
            <w:proofErr w:type="gramStart"/>
            <w:r w:rsidRPr="008F1F96">
              <w:rPr>
                <w:rFonts w:ascii="Bookman Old Style" w:hAnsi="Bookman Old Style" w:cs="Times New Roman"/>
              </w:rPr>
              <w:t xml:space="preserve">, _____________________________________; </w:t>
            </w:r>
            <w:proofErr w:type="gramEnd"/>
            <w:r w:rsidRPr="008F1F96">
              <w:rPr>
                <w:rFonts w:ascii="Bookman Old Style" w:hAnsi="Bookman Old Style" w:cs="Times New Roman"/>
              </w:rPr>
              <w:t>категория земель - «_____________»; вид разрешенного использования – ____________________.</w:t>
            </w:r>
          </w:p>
          <w:p w:rsidR="00D84D26" w:rsidRPr="008F1F96" w:rsidRDefault="00D84D26" w:rsidP="005E3346">
            <w:pPr>
              <w:pStyle w:val="a3"/>
              <w:spacing w:after="0" w:line="240" w:lineRule="auto"/>
              <w:ind w:left="0"/>
              <w:jc w:val="center"/>
              <w:rPr>
                <w:rFonts w:ascii="Bookman Old Style" w:hAnsi="Bookman Old Style" w:cs="Times New Roman"/>
                <w:b/>
                <w:bCs/>
                <w:lang w:eastAsia="en-US"/>
              </w:rPr>
            </w:pPr>
            <w:r w:rsidRPr="008F1F96">
              <w:rPr>
                <w:rFonts w:ascii="Bookman Old Style" w:hAnsi="Bookman Old Style" w:cs="Times New Roman"/>
                <w:b/>
                <w:bCs/>
                <w:lang w:eastAsia="en-US"/>
              </w:rPr>
              <w:t>2. Срок договора</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lang w:eastAsia="en-US"/>
              </w:rPr>
            </w:pPr>
            <w:r w:rsidRPr="008F1F96">
              <w:rPr>
                <w:rFonts w:ascii="Bookman Old Style" w:hAnsi="Bookman Old Style" w:cs="Times New Roman"/>
                <w:lang w:eastAsia="en-US"/>
              </w:rPr>
              <w:t xml:space="preserve">2.1. Срок аренды Участка устанавливается с  ______ 20__ г. по ________20____ г. </w:t>
            </w:r>
          </w:p>
          <w:p w:rsidR="00D84D26" w:rsidRPr="008F1F96" w:rsidRDefault="00D84D26" w:rsidP="005E3346">
            <w:pPr>
              <w:pStyle w:val="a3"/>
              <w:spacing w:after="0" w:line="240" w:lineRule="auto"/>
              <w:ind w:left="0"/>
              <w:jc w:val="both"/>
              <w:rPr>
                <w:rFonts w:ascii="Bookman Old Style" w:hAnsi="Bookman Old Style" w:cs="Times New Roman"/>
                <w:b/>
                <w:bCs/>
                <w:lang w:eastAsia="en-US"/>
              </w:rPr>
            </w:pPr>
            <w:r w:rsidRPr="008F1F96">
              <w:rPr>
                <w:rFonts w:ascii="Bookman Old Style" w:hAnsi="Bookman Old Style" w:cs="Times New Roman"/>
                <w:lang w:eastAsia="en-US"/>
              </w:rPr>
              <w:t xml:space="preserve">2.2. </w:t>
            </w:r>
            <w:r w:rsidRPr="008F1F96">
              <w:rPr>
                <w:rFonts w:ascii="Bookman Old Style" w:eastAsiaTheme="minorHAnsi" w:hAnsi="Bookman Old Style" w:cs="Times New Roman"/>
              </w:rPr>
              <w:t xml:space="preserve"> Договор считается для третьих лиц заключенным с момента его государственной регистрации</w:t>
            </w:r>
            <w:r w:rsidRPr="008F1F96">
              <w:rPr>
                <w:rFonts w:ascii="Bookman Old Style" w:hAnsi="Bookman Old Style" w:cs="Times New Roman"/>
              </w:rPr>
              <w:t>.</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center"/>
              <w:rPr>
                <w:rFonts w:ascii="Bookman Old Style" w:hAnsi="Bookman Old Style" w:cs="Times New Roman"/>
                <w:b/>
                <w:bCs/>
                <w:lang w:eastAsia="en-US"/>
              </w:rPr>
            </w:pPr>
            <w:r w:rsidRPr="008F1F96">
              <w:rPr>
                <w:rFonts w:ascii="Bookman Old Style" w:hAnsi="Bookman Old Style" w:cs="Times New Roman"/>
                <w:b/>
                <w:bCs/>
                <w:lang w:eastAsia="en-US"/>
              </w:rPr>
              <w:t>3. Размер и условия внесения арендной платы</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rPr>
            </w:pPr>
            <w:r w:rsidRPr="008F1F96">
              <w:rPr>
                <w:rFonts w:ascii="Bookman Old Style" w:hAnsi="Bookman Old Style" w:cs="Times New Roman"/>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8F1F96">
              <w:rPr>
                <w:rFonts w:ascii="Bookman Old Style" w:hAnsi="Bookman Old Style" w:cs="Times New Roman"/>
                <w:u w:val="single"/>
                <w:lang w:eastAsia="en-US"/>
              </w:rPr>
              <w:t xml:space="preserve"> _________________ рублей _____ копеек.</w:t>
            </w:r>
            <w:r w:rsidRPr="008F1F96">
              <w:rPr>
                <w:rFonts w:ascii="Bookman Old Style" w:hAnsi="Bookman Old Style" w:cs="Times New Roman"/>
                <w:lang w:eastAsia="en-US"/>
              </w:rPr>
              <w:t xml:space="preserve"> 3.2. </w:t>
            </w:r>
            <w:r w:rsidRPr="008F1F96">
              <w:rPr>
                <w:rFonts w:ascii="Bookman Old Style" w:hAnsi="Bookman Old Style" w:cs="Times New Roman"/>
              </w:rPr>
              <w:t xml:space="preserve">Сумма задатка, предварительно внесенная Арендатором, засчитывается в сумму арендной платы по настоящему Договору. </w:t>
            </w:r>
          </w:p>
        </w:tc>
      </w:tr>
      <w:tr w:rsidR="00D84D26" w:rsidRPr="008F1F96" w:rsidTr="005E3346">
        <w:trPr>
          <w:gridAfter w:val="1"/>
          <w:wAfter w:w="364" w:type="dxa"/>
          <w:trHeight w:val="303"/>
          <w:tblCellSpacing w:w="0" w:type="dxa"/>
        </w:trPr>
        <w:tc>
          <w:tcPr>
            <w:tcW w:w="9528" w:type="dxa"/>
            <w:gridSpan w:val="2"/>
            <w:vMerge w:val="restart"/>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rPr>
            </w:pPr>
            <w:r w:rsidRPr="008F1F96">
              <w:rPr>
                <w:rFonts w:ascii="Bookman Old Style" w:hAnsi="Bookman Old Style" w:cs="Times New Roman"/>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8F1F96">
              <w:rPr>
                <w:rFonts w:ascii="Bookman Old Style" w:hAnsi="Bookman Old Style" w:cs="Times New Roman"/>
              </w:rPr>
              <w:t>до</w:t>
            </w:r>
            <w:proofErr w:type="gramEnd"/>
            <w:r w:rsidRPr="008F1F96">
              <w:rPr>
                <w:rFonts w:ascii="Bookman Old Style" w:hAnsi="Bookman Old Style" w:cs="Times New Roman"/>
              </w:rPr>
              <w:t xml:space="preserve"> ______________</w:t>
            </w:r>
          </w:p>
          <w:p w:rsidR="00D84D26" w:rsidRPr="008F1F96" w:rsidRDefault="00D84D26" w:rsidP="005E3346">
            <w:pPr>
              <w:pStyle w:val="a3"/>
              <w:spacing w:after="0" w:line="240" w:lineRule="auto"/>
              <w:ind w:left="0"/>
              <w:jc w:val="both"/>
              <w:rPr>
                <w:rFonts w:ascii="Bookman Old Style" w:hAnsi="Bookman Old Style" w:cs="Times New Roman"/>
              </w:rPr>
            </w:pPr>
            <w:r w:rsidRPr="008F1F96">
              <w:rPr>
                <w:rFonts w:ascii="Bookman Old Style" w:hAnsi="Bookman Old Style" w:cs="Times New Roman"/>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D84D26" w:rsidRPr="008F1F96" w:rsidTr="005E3346">
        <w:trPr>
          <w:gridAfter w:val="1"/>
          <w:wAfter w:w="364" w:type="dxa"/>
          <w:trHeight w:val="285"/>
          <w:tblCellSpacing w:w="0" w:type="dxa"/>
        </w:trPr>
        <w:tc>
          <w:tcPr>
            <w:tcW w:w="9528" w:type="dxa"/>
            <w:gridSpan w:val="2"/>
            <w:vMerge/>
            <w:hideMark/>
          </w:tcPr>
          <w:p w:rsidR="00D84D26" w:rsidRPr="008F1F96" w:rsidRDefault="00D84D26" w:rsidP="005E3346">
            <w:pPr>
              <w:spacing w:after="0" w:line="240" w:lineRule="auto"/>
              <w:rPr>
                <w:rFonts w:ascii="Bookman Old Style" w:eastAsia="Times New Roman" w:hAnsi="Bookman Old Style" w:cs="Times New Roman"/>
              </w:rPr>
            </w:pP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lang w:eastAsia="en-US"/>
              </w:rPr>
              <w:t xml:space="preserve">3.5. </w:t>
            </w:r>
            <w:proofErr w:type="gramStart"/>
            <w:r w:rsidRPr="008F1F96">
              <w:rPr>
                <w:rFonts w:ascii="Bookman Old Style" w:hAnsi="Bookman Old Style" w:cs="Times New Roman"/>
                <w:lang w:eastAsia="en-US"/>
              </w:rPr>
              <w:t xml:space="preserve">Арендная плата, указанная в пункте 3.1. настоящего договора вносится Арендатором ежеквартально равными частями от установленной суммы не позднее 10 числа месяца, следующего за расчетным периодом, а за </w:t>
            </w:r>
            <w:r w:rsidRPr="008F1F96">
              <w:rPr>
                <w:rFonts w:ascii="Bookman Old Style" w:hAnsi="Bookman Old Style" w:cs="Times New Roman"/>
                <w:lang w:val="en-US" w:eastAsia="en-US"/>
              </w:rPr>
              <w:t>IV</w:t>
            </w:r>
            <w:r w:rsidRPr="008F1F96">
              <w:rPr>
                <w:rFonts w:ascii="Bookman Old Style" w:hAnsi="Bookman Old Style" w:cs="Times New Roman"/>
                <w:lang w:eastAsia="en-US"/>
              </w:rPr>
              <w:t xml:space="preserve"> квартал – не позднее 31 декабря текущего года; путем перечисления на счёт:</w:t>
            </w:r>
            <w:r w:rsidRPr="008F1F96">
              <w:rPr>
                <w:rFonts w:ascii="Bookman Old Style" w:hAnsi="Bookman Old Style" w:cs="Times New Roman"/>
                <w:bCs/>
                <w:lang w:eastAsia="en-US"/>
              </w:rPr>
              <w:t xml:space="preserve"> </w:t>
            </w:r>
            <w:proofErr w:type="gramEnd"/>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Банк: ГРКЦ НБ РЕСП. СЕВ</w:t>
            </w:r>
            <w:proofErr w:type="gramStart"/>
            <w:r w:rsidRPr="008F1F96">
              <w:rPr>
                <w:rFonts w:ascii="Bookman Old Style" w:hAnsi="Bookman Old Style" w:cs="Times New Roman"/>
                <w:bCs/>
                <w:lang w:eastAsia="en-US"/>
              </w:rPr>
              <w:t>.О</w:t>
            </w:r>
            <w:proofErr w:type="gramEnd"/>
            <w:r w:rsidRPr="008F1F96">
              <w:rPr>
                <w:rFonts w:ascii="Bookman Old Style" w:hAnsi="Bookman Old Style" w:cs="Times New Roman"/>
                <w:bCs/>
                <w:lang w:eastAsia="en-US"/>
              </w:rPr>
              <w:t xml:space="preserve">СЕТИЯ-АЛАНИЯ БАНКА РОССИИ Г.ВЛАДИКАВКАЗ </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Расчётный счёт № 40101810100000010005 Код: 52211105013100000 120 </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Получатель: УФК по </w:t>
            </w:r>
            <w:proofErr w:type="spellStart"/>
            <w:r w:rsidRPr="008F1F96">
              <w:rPr>
                <w:rFonts w:ascii="Bookman Old Style" w:hAnsi="Bookman Old Style" w:cs="Times New Roman"/>
                <w:bCs/>
                <w:lang w:eastAsia="en-US"/>
              </w:rPr>
              <w:t>РСО-Алания</w:t>
            </w:r>
            <w:proofErr w:type="spellEnd"/>
            <w:r w:rsidRPr="008F1F96">
              <w:rPr>
                <w:rFonts w:ascii="Bookman Old Style" w:hAnsi="Bookman Old Style" w:cs="Times New Roman"/>
                <w:bCs/>
                <w:lang w:eastAsia="en-US"/>
              </w:rPr>
              <w:t xml:space="preserve"> г. Владикавказа </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(Администрация местного самоуправления  Моздокского района)</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ИНН: 1510007380, КПП: 1510010011, </w:t>
            </w:r>
            <w:r w:rsidRPr="008F1F96">
              <w:rPr>
                <w:rFonts w:ascii="Bookman Old Style" w:hAnsi="Bookman Old Style" w:cs="Times New Roman"/>
              </w:rPr>
              <w:t xml:space="preserve">ОКТМО </w:t>
            </w:r>
            <w:r w:rsidRPr="008F1F96">
              <w:rPr>
                <w:rFonts w:ascii="Bookman Old Style" w:hAnsi="Bookman Old Style" w:cs="Times New Roman"/>
                <w:bCs/>
                <w:lang w:eastAsia="en-US"/>
              </w:rPr>
              <w:t xml:space="preserve">906304_______ </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lang w:eastAsia="en-US"/>
              </w:rPr>
            </w:pPr>
            <w:r w:rsidRPr="008F1F96">
              <w:rPr>
                <w:rFonts w:ascii="Bookman Old Style" w:hAnsi="Bookman Old Style" w:cs="Times New Roman"/>
                <w:lang w:eastAsia="en-US"/>
              </w:rPr>
              <w:t>3.6. Неиспользование Участка Арендатором не может служить основанием для освобождения от внесения арендной платы.</w:t>
            </w: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b/>
                <w:bCs/>
                <w:lang w:eastAsia="en-US"/>
              </w:rPr>
            </w:pP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rPr>
                <w:rFonts w:ascii="Bookman Old Style" w:hAnsi="Bookman Old Style" w:cs="Times New Roman"/>
                <w:b/>
                <w:bCs/>
                <w:lang w:eastAsia="en-US"/>
              </w:rPr>
            </w:pPr>
          </w:p>
        </w:tc>
      </w:tr>
      <w:tr w:rsidR="00D84D26" w:rsidRPr="008F1F96" w:rsidTr="005E3346">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5E3346">
            <w:pPr>
              <w:pStyle w:val="a3"/>
              <w:spacing w:after="0" w:line="240" w:lineRule="auto"/>
              <w:ind w:left="0"/>
              <w:jc w:val="both"/>
              <w:rPr>
                <w:rFonts w:ascii="Bookman Old Style" w:hAnsi="Bookman Old Style" w:cs="Times New Roman"/>
              </w:rPr>
            </w:pPr>
          </w:p>
        </w:tc>
      </w:tr>
    </w:tbl>
    <w:tbl>
      <w:tblPr>
        <w:tblW w:w="10110" w:type="dxa"/>
        <w:tblCellSpacing w:w="0" w:type="dxa"/>
        <w:tblInd w:w="15" w:type="dxa"/>
        <w:tblLook w:val="04A0"/>
      </w:tblPr>
      <w:tblGrid>
        <w:gridCol w:w="10110"/>
      </w:tblGrid>
      <w:tr w:rsidR="00D84D26" w:rsidRPr="008F1F96" w:rsidTr="005E3346">
        <w:trPr>
          <w:trHeight w:val="136"/>
          <w:tblCellSpacing w:w="0" w:type="dxa"/>
        </w:trPr>
        <w:tc>
          <w:tcPr>
            <w:tcW w:w="10110" w:type="dxa"/>
            <w:tcMar>
              <w:top w:w="15" w:type="dxa"/>
              <w:left w:w="15" w:type="dxa"/>
              <w:bottom w:w="15" w:type="dxa"/>
              <w:right w:w="15" w:type="dxa"/>
            </w:tcMar>
            <w:vAlign w:val="center"/>
            <w:hideMark/>
          </w:tcPr>
          <w:p w:rsidR="00D84D26" w:rsidRPr="008F1F96" w:rsidRDefault="00D84D26" w:rsidP="005E3346">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4. Права и обязанности Сторон</w:t>
            </w:r>
          </w:p>
        </w:tc>
      </w:tr>
      <w:tr w:rsidR="00D84D26" w:rsidRPr="008F1F96" w:rsidTr="005E3346">
        <w:trPr>
          <w:trHeight w:val="136"/>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 Арендодатель имеет право: </w:t>
            </w:r>
          </w:p>
        </w:tc>
      </w:tr>
      <w:tr w:rsidR="00D84D26" w:rsidRPr="008F1F96" w:rsidTr="005E3346">
        <w:trPr>
          <w:trHeight w:val="136"/>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4.1.1. </w:t>
            </w:r>
            <w:r w:rsidRPr="008F1F96">
              <w:rPr>
                <w:rFonts w:ascii="Bookman Old Style" w:eastAsiaTheme="minorHAnsi" w:hAnsi="Bookman Old Style" w:cs="Times New Roman"/>
              </w:rPr>
              <w:t>Требовать расторжения настоящего Договора в случаях, установленным законом и настоящим Договором</w:t>
            </w:r>
          </w:p>
        </w:tc>
      </w:tr>
      <w:tr w:rsidR="00D84D26" w:rsidRPr="008F1F96" w:rsidTr="005E3346">
        <w:trPr>
          <w:trHeight w:val="522"/>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4.1.2. </w:t>
            </w:r>
            <w:proofErr w:type="gramStart"/>
            <w:r w:rsidRPr="008F1F96">
              <w:rPr>
                <w:rFonts w:ascii="Bookman Old Style" w:eastAsia="Times New Roman" w:hAnsi="Bookman Old Style" w:cs="Times New Roman"/>
              </w:rPr>
              <w:t>На беспрепятственный доступ на территорию сданного в аренду земельного участка с целью его осмотра на предмет</w:t>
            </w:r>
            <w:proofErr w:type="gramEnd"/>
            <w:r w:rsidRPr="008F1F96">
              <w:rPr>
                <w:rFonts w:ascii="Bookman Old Style" w:eastAsia="Times New Roman" w:hAnsi="Bookman Old Style" w:cs="Times New Roman"/>
              </w:rPr>
              <w:t xml:space="preserve"> соблюдения условий Договора. </w:t>
            </w:r>
          </w:p>
        </w:tc>
      </w:tr>
      <w:tr w:rsidR="00D84D26" w:rsidRPr="008F1F96" w:rsidTr="005E3346">
        <w:trPr>
          <w:trHeight w:val="776"/>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lastRenderedPageBreak/>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D84D26" w:rsidRPr="008F1F96" w:rsidTr="005E3346">
        <w:trPr>
          <w:trHeight w:val="513"/>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4.1.4.</w:t>
            </w:r>
            <w:r w:rsidRPr="008F1F96">
              <w:rPr>
                <w:rFonts w:ascii="Bookman Old Style" w:eastAsiaTheme="minorHAnsi" w:hAnsi="Bookman Old Style" w:cs="Times New Roman"/>
              </w:rPr>
              <w:t xml:space="preserve"> Требовать внесения арендной платы Арендатором за время просрочки возврата земельного участка Арендодателю при прекращении настоящего Договора.</w:t>
            </w:r>
          </w:p>
        </w:tc>
      </w:tr>
      <w:tr w:rsidR="00D84D26" w:rsidRPr="008F1F96" w:rsidTr="005E3346">
        <w:trPr>
          <w:trHeight w:val="254"/>
          <w:tblCellSpacing w:w="0" w:type="dxa"/>
        </w:trPr>
        <w:tc>
          <w:tcPr>
            <w:tcW w:w="10110" w:type="dxa"/>
            <w:tcMar>
              <w:top w:w="15" w:type="dxa"/>
              <w:left w:w="15" w:type="dxa"/>
              <w:bottom w:w="15" w:type="dxa"/>
              <w:right w:w="15" w:type="dxa"/>
            </w:tcMar>
            <w:vAlign w:val="cente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 Арендодатель обязан: </w:t>
            </w:r>
          </w:p>
        </w:tc>
      </w:tr>
      <w:tr w:rsidR="00D84D26" w:rsidRPr="008F1F96" w:rsidTr="005E3346">
        <w:trPr>
          <w:trHeight w:val="268"/>
          <w:tblCellSpacing w:w="0" w:type="dxa"/>
        </w:trPr>
        <w:tc>
          <w:tcPr>
            <w:tcW w:w="10110" w:type="dxa"/>
            <w:tcMar>
              <w:top w:w="15" w:type="dxa"/>
              <w:left w:w="15" w:type="dxa"/>
              <w:bottom w:w="15" w:type="dxa"/>
              <w:right w:w="15" w:type="dxa"/>
            </w:tcMar>
            <w:vAlign w:val="cente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4.2.1.Выполнять в полном объёме все условия Договора. </w:t>
            </w:r>
          </w:p>
        </w:tc>
      </w:tr>
      <w:tr w:rsidR="00D84D26" w:rsidRPr="008F1F96" w:rsidTr="005E3346">
        <w:trPr>
          <w:trHeight w:val="46"/>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p>
        </w:tc>
      </w:tr>
      <w:tr w:rsidR="00D84D26" w:rsidRPr="008F1F96" w:rsidTr="005E3346">
        <w:trPr>
          <w:trHeight w:val="303"/>
          <w:tblCellSpacing w:w="0" w:type="dxa"/>
        </w:trPr>
        <w:tc>
          <w:tcPr>
            <w:tcW w:w="10110" w:type="dxa"/>
            <w:vMerge w:val="restart"/>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4.2.2.Письменно в десятидневный срок уведомить Арендатора об изменении номеров счетов для перечисления арендной платы, указанных в п.3.2. </w:t>
            </w:r>
          </w:p>
        </w:tc>
      </w:tr>
      <w:tr w:rsidR="00D84D26" w:rsidRPr="008F1F96" w:rsidTr="005E3346">
        <w:trPr>
          <w:trHeight w:val="285"/>
          <w:tblCellSpacing w:w="0" w:type="dxa"/>
        </w:trPr>
        <w:tc>
          <w:tcPr>
            <w:tcW w:w="10110" w:type="dxa"/>
            <w:vMerge/>
            <w:vAlign w:val="center"/>
            <w:hideMark/>
          </w:tcPr>
          <w:p w:rsidR="00D84D26" w:rsidRPr="008F1F96" w:rsidRDefault="00D84D26" w:rsidP="005E3346">
            <w:pPr>
              <w:spacing w:after="0" w:line="240" w:lineRule="auto"/>
              <w:rPr>
                <w:rFonts w:ascii="Bookman Old Style" w:eastAsia="Times New Roman" w:hAnsi="Bookman Old Style" w:cs="Times New Roman"/>
              </w:rPr>
            </w:pPr>
          </w:p>
        </w:tc>
      </w:tr>
      <w:tr w:rsidR="00D84D26" w:rsidRPr="008F1F96" w:rsidTr="005E3346">
        <w:trPr>
          <w:trHeight w:val="303"/>
          <w:tblCellSpacing w:w="0" w:type="dxa"/>
        </w:trPr>
        <w:tc>
          <w:tcPr>
            <w:tcW w:w="10110" w:type="dxa"/>
            <w:vMerge w:val="restart"/>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4.2.3.Своевременно производить перерасчёт арендной платы и своевременно письменно  информировать об этом Арендатора. </w:t>
            </w:r>
          </w:p>
        </w:tc>
      </w:tr>
      <w:tr w:rsidR="00D84D26" w:rsidRPr="008F1F96" w:rsidTr="005E3346">
        <w:trPr>
          <w:trHeight w:val="285"/>
          <w:tblCellSpacing w:w="0" w:type="dxa"/>
        </w:trPr>
        <w:tc>
          <w:tcPr>
            <w:tcW w:w="10110" w:type="dxa"/>
            <w:vMerge/>
            <w:vAlign w:val="center"/>
            <w:hideMark/>
          </w:tcPr>
          <w:p w:rsidR="00D84D26" w:rsidRPr="008F1F96" w:rsidRDefault="00D84D26" w:rsidP="005E3346">
            <w:pPr>
              <w:spacing w:after="0" w:line="240" w:lineRule="auto"/>
              <w:rPr>
                <w:rFonts w:ascii="Bookman Old Style" w:eastAsia="Times New Roman" w:hAnsi="Bookman Old Style" w:cs="Times New Roman"/>
              </w:rPr>
            </w:pPr>
          </w:p>
        </w:tc>
      </w:tr>
      <w:tr w:rsidR="00D84D26" w:rsidRPr="008F1F96" w:rsidTr="005E3346">
        <w:trPr>
          <w:trHeight w:val="254"/>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4.3. Арендатор имеет право: </w:t>
            </w:r>
          </w:p>
        </w:tc>
      </w:tr>
      <w:tr w:rsidR="00D84D26" w:rsidRPr="008F1F96" w:rsidTr="005E3346">
        <w:trPr>
          <w:trHeight w:val="268"/>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4.3.1.Использовать Участок на условиях, установленных Договором. </w:t>
            </w:r>
          </w:p>
        </w:tc>
      </w:tr>
      <w:tr w:rsidR="00D84D26" w:rsidRPr="008F1F96" w:rsidTr="005E3346">
        <w:trPr>
          <w:trHeight w:val="1030"/>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4.3.2. На заключение нового договора в случае, предусмотренном подпунктом 31 пункта 2 статьи 39.6 Земельного кодекса Российской Федерации, в порядке, установленном Земельным кодексом Российской Федерации.</w:t>
            </w:r>
          </w:p>
          <w:p w:rsidR="00D84D26" w:rsidRPr="008F1F96" w:rsidRDefault="00D84D26" w:rsidP="005E334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4.3.3. На заключение без проведения торгов договоров аренды земельных участков, образованных из земельного участка, указанного в пункте 1.1 настоящего Договора, на условиях, установленных настоящим Договором.</w:t>
            </w:r>
          </w:p>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heme="minorHAnsi" w:hAnsi="Bookman Old Style" w:cs="Times New Roman"/>
              </w:rPr>
              <w:t>4.3.4. Требовать расторжения настоящего Договора в случаях, установленным законом и настоящим Договором.</w:t>
            </w:r>
          </w:p>
        </w:tc>
      </w:tr>
      <w:tr w:rsidR="00D84D26" w:rsidRPr="008F1F96" w:rsidTr="005E3346">
        <w:trPr>
          <w:trHeight w:val="268"/>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 Арендатор обязан: </w:t>
            </w:r>
          </w:p>
        </w:tc>
      </w:tr>
      <w:tr w:rsidR="00D84D26" w:rsidRPr="008F1F96" w:rsidTr="005E3346">
        <w:trPr>
          <w:trHeight w:val="254"/>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4.4.1.Выполнять в полном объёме все условия Договора. </w:t>
            </w:r>
          </w:p>
        </w:tc>
      </w:tr>
      <w:tr w:rsidR="00D84D26" w:rsidRPr="008F1F96" w:rsidTr="005E3346">
        <w:trPr>
          <w:trHeight w:val="271"/>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4.4.2.Использовать Участок в соответствии с целевым назначением и разрешённым</w:t>
            </w:r>
          </w:p>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использованием. </w:t>
            </w:r>
          </w:p>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D84D26" w:rsidRPr="008F1F96" w:rsidRDefault="00D84D26" w:rsidP="005E3346">
            <w:pPr>
              <w:spacing w:after="0" w:line="240" w:lineRule="auto"/>
              <w:jc w:val="both"/>
              <w:rPr>
                <w:rFonts w:ascii="Bookman Old Style" w:hAnsi="Bookman Old Style" w:cs="Times New Roman"/>
              </w:rPr>
            </w:pPr>
            <w:r w:rsidRPr="008F1F96">
              <w:rPr>
                <w:rFonts w:ascii="Bookman Old Style" w:eastAsia="Times New Roman" w:hAnsi="Bookman Old Style" w:cs="Times New Roman"/>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8F1F96">
              <w:rPr>
                <w:rFonts w:ascii="Bookman Old Style" w:hAnsi="Bookman Old Style" w:cs="Times New Roman"/>
              </w:rPr>
              <w:t>обновленного агрохимического паспорта при прекращении арендных отношений по использованию земель Арендодателю.</w:t>
            </w:r>
          </w:p>
        </w:tc>
      </w:tr>
      <w:tr w:rsidR="00D84D26" w:rsidRPr="008F1F96" w:rsidTr="005E3346">
        <w:trPr>
          <w:trHeight w:val="268"/>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4.4.6.Уплачивать в размере, в сроки и на условиях, установленных Договором, арендную плату. </w:t>
            </w:r>
          </w:p>
        </w:tc>
      </w:tr>
      <w:tr w:rsidR="00D84D26" w:rsidRPr="008F1F96" w:rsidTr="005E3346">
        <w:trPr>
          <w:trHeight w:val="522"/>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В случае</w:t>
            </w:r>
            <w:proofErr w:type="gramStart"/>
            <w:r w:rsidRPr="008F1F96">
              <w:rPr>
                <w:rFonts w:ascii="Bookman Old Style" w:eastAsia="Times New Roman" w:hAnsi="Bookman Old Style" w:cs="Times New Roman"/>
              </w:rPr>
              <w:t>,</w:t>
            </w:r>
            <w:proofErr w:type="gramEnd"/>
            <w:r w:rsidRPr="008F1F96">
              <w:rPr>
                <w:rFonts w:ascii="Bookman Old Style" w:eastAsia="Times New Roman" w:hAnsi="Bookman Old Style" w:cs="Times New Roman"/>
              </w:rPr>
              <w:t xml:space="preserve"> если Участок полностью или частично расположен в охранной зоне, установленной в отношении линейного объекта,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его безопасности.</w:t>
            </w:r>
          </w:p>
        </w:tc>
      </w:tr>
      <w:tr w:rsidR="00D84D26" w:rsidRPr="008F1F96" w:rsidTr="005E3346">
        <w:trPr>
          <w:trHeight w:val="297"/>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4.4.8.Не допускать действий, приводящих к ухудшению экологической обстановки на Участке. </w:t>
            </w:r>
          </w:p>
        </w:tc>
      </w:tr>
      <w:tr w:rsidR="00D84D26" w:rsidRPr="008F1F96" w:rsidTr="005E3346">
        <w:trPr>
          <w:trHeight w:val="560"/>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4.4.9. Соблюдать при использовании земельного участка требования градостроительных регламентов, экологических, санитарно-гигиенических, противопожарных и иных правил, нормативов. </w:t>
            </w:r>
          </w:p>
        </w:tc>
      </w:tr>
      <w:tr w:rsidR="00D84D26" w:rsidRPr="008F1F96" w:rsidTr="005E3346">
        <w:trPr>
          <w:trHeight w:val="522"/>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4.4.10.Письменно в десятидневный срок уведомить Арендодателя об изменении своих реквизитов, для юридических лиц -  также о смене руководителя. </w:t>
            </w:r>
          </w:p>
        </w:tc>
      </w:tr>
      <w:tr w:rsidR="00D84D26" w:rsidRPr="008F1F96" w:rsidTr="005E3346">
        <w:trPr>
          <w:trHeight w:val="508"/>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4.5.Арендодатель и Арендатор имеют иные права и </w:t>
            </w:r>
            <w:proofErr w:type="gramStart"/>
            <w:r w:rsidRPr="008F1F96">
              <w:rPr>
                <w:rFonts w:ascii="Bookman Old Style" w:eastAsia="Times New Roman" w:hAnsi="Bookman Old Style" w:cs="Times New Roman"/>
              </w:rPr>
              <w:t>несут иные обязанности</w:t>
            </w:r>
            <w:proofErr w:type="gramEnd"/>
            <w:r w:rsidRPr="008F1F96">
              <w:rPr>
                <w:rFonts w:ascii="Bookman Old Style" w:eastAsia="Times New Roman" w:hAnsi="Bookman Old Style" w:cs="Times New Roman"/>
              </w:rPr>
              <w:t xml:space="preserve">, установленные законодательством Российской Федерации. </w:t>
            </w:r>
          </w:p>
        </w:tc>
      </w:tr>
      <w:tr w:rsidR="00D84D26" w:rsidRPr="008F1F96" w:rsidTr="005E3346">
        <w:trPr>
          <w:trHeight w:val="268"/>
          <w:tblCellSpacing w:w="0" w:type="dxa"/>
        </w:trPr>
        <w:tc>
          <w:tcPr>
            <w:tcW w:w="10110" w:type="dxa"/>
            <w:tcMar>
              <w:top w:w="15" w:type="dxa"/>
              <w:left w:w="15" w:type="dxa"/>
              <w:bottom w:w="15" w:type="dxa"/>
              <w:right w:w="15" w:type="dxa"/>
            </w:tcMar>
            <w:vAlign w:val="center"/>
          </w:tcPr>
          <w:p w:rsidR="00D84D26" w:rsidRPr="008F1F96" w:rsidRDefault="00D84D26" w:rsidP="005E3346">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5.Ответственность Сторон</w:t>
            </w:r>
          </w:p>
        </w:tc>
      </w:tr>
      <w:tr w:rsidR="00D84D26" w:rsidRPr="008F1F96" w:rsidTr="005E3346">
        <w:trPr>
          <w:trHeight w:val="546"/>
          <w:tblCellSpacing w:w="0" w:type="dxa"/>
        </w:trPr>
        <w:tc>
          <w:tcPr>
            <w:tcW w:w="10110" w:type="dxa"/>
            <w:tcMar>
              <w:top w:w="15" w:type="dxa"/>
              <w:left w:w="15" w:type="dxa"/>
              <w:bottom w:w="15" w:type="dxa"/>
              <w:right w:w="15" w:type="dxa"/>
            </w:tcMar>
            <w:hideMark/>
          </w:tcPr>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5.1.За нарушение условий Договора Стороны несут ответственность, предусмотренную </w:t>
            </w:r>
          </w:p>
          <w:p w:rsidR="00D84D26" w:rsidRPr="008F1F96" w:rsidRDefault="00D84D26" w:rsidP="005E3346">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законодательством Российской Федерации.</w:t>
            </w:r>
          </w:p>
        </w:tc>
      </w:tr>
    </w:tbl>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lastRenderedPageBreak/>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84D26" w:rsidRPr="008F1F96" w:rsidRDefault="00D84D26" w:rsidP="00D84D26">
      <w:pPr>
        <w:spacing w:after="0" w:line="240" w:lineRule="auto"/>
        <w:ind w:firstLine="567"/>
        <w:jc w:val="center"/>
        <w:rPr>
          <w:rFonts w:ascii="Bookman Old Style" w:eastAsiaTheme="minorHAnsi" w:hAnsi="Bookman Old Style" w:cs="Times New Roman"/>
          <w:b/>
        </w:rPr>
      </w:pPr>
      <w:r w:rsidRPr="008F1F96">
        <w:rPr>
          <w:rFonts w:ascii="Bookman Old Style" w:eastAsiaTheme="minorHAnsi" w:hAnsi="Bookman Old Style" w:cs="Times New Roman"/>
          <w:b/>
        </w:rPr>
        <w:t>6. Расторжение, изменение и прекращение действия Договора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 xml:space="preserve">6.1. </w:t>
      </w:r>
      <w:proofErr w:type="gramStart"/>
      <w:r w:rsidRPr="008F1F96">
        <w:rPr>
          <w:rFonts w:ascii="Bookman Old Style" w:eastAsiaTheme="minorHAnsi" w:hAnsi="Bookman Old Style" w:cs="Times New Roman"/>
        </w:rPr>
        <w:t>Договор</w:t>
      </w:r>
      <w:proofErr w:type="gramEnd"/>
      <w:r w:rsidRPr="008F1F96">
        <w:rPr>
          <w:rFonts w:ascii="Bookman Old Style" w:eastAsiaTheme="minorHAnsi" w:hAnsi="Bookman Old Style" w:cs="Times New Roman"/>
        </w:rPr>
        <w:t xml:space="preserve"> может быть расторгнут по Соглашению сторон по письменному обращению одной из Сторон, либо в судебном порядке по требованию одной из Сторон Договора.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6.2. Арендодатель вправе требовать досрочного расторжения Договора:</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1) в случае, если Арендатор пользуется земельным участком с существенным нарушением условий договора либо с неоднократными нарушениями;</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2) если арендатор существенно ухудшает состояние земельного участка;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3) невнесения Арендатором более двух раз подряд по истечении установленного Договором срока платежа арендной платы;</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4) при использовании земельного участка с нарушением требований законодательства Российской Федерации, а именно </w:t>
      </w:r>
      <w:proofErr w:type="gramStart"/>
      <w:r w:rsidRPr="008F1F96">
        <w:rPr>
          <w:rFonts w:ascii="Bookman Old Style" w:eastAsiaTheme="minorHAnsi" w:hAnsi="Bookman Old Style" w:cs="Times New Roman"/>
        </w:rPr>
        <w:t>при</w:t>
      </w:r>
      <w:proofErr w:type="gramEnd"/>
      <w:r w:rsidRPr="008F1F96">
        <w:rPr>
          <w:rFonts w:ascii="Bookman Old Style" w:eastAsiaTheme="minorHAnsi" w:hAnsi="Bookman Old Style" w:cs="Times New Roman"/>
        </w:rPr>
        <w:t>:</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использовании</w:t>
      </w:r>
      <w:proofErr w:type="gramEnd"/>
      <w:r w:rsidRPr="008F1F96">
        <w:rPr>
          <w:rFonts w:ascii="Bookman Old Style" w:eastAsiaTheme="minorHAnsi" w:hAnsi="Bookman Old Style" w:cs="Times New Roman"/>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порче земель;</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невыполнении</w:t>
      </w:r>
      <w:proofErr w:type="gramEnd"/>
      <w:r w:rsidRPr="008F1F96">
        <w:rPr>
          <w:rFonts w:ascii="Bookman Old Style" w:eastAsiaTheme="minorHAnsi" w:hAnsi="Bookman Old Style" w:cs="Times New Roman"/>
        </w:rPr>
        <w:t xml:space="preserve"> обязанностей по рекультивации земель, обязательных мероприятий по улучшению земель и охране почв;</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невыполнении</w:t>
      </w:r>
      <w:proofErr w:type="gramEnd"/>
      <w:r w:rsidRPr="008F1F96">
        <w:rPr>
          <w:rFonts w:ascii="Bookman Old Style" w:eastAsiaTheme="minorHAnsi" w:hAnsi="Bookman Old Style" w:cs="Times New Roman"/>
        </w:rPr>
        <w:t xml:space="preserve"> обязанностей по приведению земель в состояние, пригодное для использования по целевому назначению;</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неиспользовании земельного участка, предназначенного для сельскохозяйственного производства в указанных целях в течение трех лет, если более длительный срок не установлен федеральным законом. </w:t>
      </w:r>
      <w:proofErr w:type="gramStart"/>
      <w:r w:rsidRPr="008F1F96">
        <w:rPr>
          <w:rFonts w:ascii="Bookman Old Style" w:eastAsiaTheme="minorHAnsi" w:hAnsi="Bookman Old Style" w:cs="Times New Roman"/>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proofErr w:type="gramStart"/>
      <w:r w:rsidRPr="008F1F96">
        <w:rPr>
          <w:rFonts w:ascii="Bookman Old Style" w:eastAsiaTheme="minorHAnsi" w:hAnsi="Bookman Old Style" w:cs="Times New Roman"/>
        </w:rPr>
        <w:t xml:space="preserve">- создании или возведении на земельном участке самовольной постройки либо невыполнении обязанностей, предусмотренных </w:t>
      </w:r>
      <w:hyperlink r:id="rId7" w:history="1">
        <w:r w:rsidRPr="008F1F96">
          <w:rPr>
            <w:rFonts w:ascii="Bookman Old Style" w:eastAsiaTheme="minorHAnsi" w:hAnsi="Bookman Old Style" w:cs="Times New Roman"/>
            <w:color w:val="0000FF"/>
          </w:rPr>
          <w:t>частью 11 статьи 55.32</w:t>
        </w:r>
      </w:hyperlink>
      <w:r w:rsidRPr="008F1F96">
        <w:rPr>
          <w:rFonts w:ascii="Bookman Old Style" w:eastAsiaTheme="minorHAnsi" w:hAnsi="Bookman Old Style" w:cs="Times New Roman"/>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5) при изъятии земельного участка для государственных или муниципальных нужд в соответствии с </w:t>
      </w:r>
      <w:hyperlink r:id="rId8" w:history="1">
        <w:r w:rsidRPr="008F1F96">
          <w:rPr>
            <w:rFonts w:ascii="Bookman Old Style" w:eastAsiaTheme="minorHAnsi" w:hAnsi="Bookman Old Style" w:cs="Times New Roman"/>
            <w:color w:val="0000FF"/>
          </w:rPr>
          <w:t>правилами</w:t>
        </w:r>
      </w:hyperlink>
      <w:r w:rsidRPr="008F1F96">
        <w:rPr>
          <w:rFonts w:ascii="Bookman Old Style" w:eastAsiaTheme="minorHAnsi" w:hAnsi="Bookman Old Style" w:cs="Times New Roman"/>
        </w:rPr>
        <w:t>, предусмотренными Земельным Кодексом;</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6) при неисполнении Арендатором пунктов 4.4.3, 4.4.4 и 4.4.5 настоящего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7) в иных случаях, предусмотренных Гражданским кодексом Российской Федерации, другими законами</w:t>
      </w:r>
      <w:proofErr w:type="gramStart"/>
      <w:r w:rsidRPr="008F1F96">
        <w:rPr>
          <w:rFonts w:ascii="Bookman Old Style" w:eastAsiaTheme="minorHAnsi" w:hAnsi="Bookman Old Style" w:cs="Times New Roman"/>
        </w:rPr>
        <w:t>.».</w:t>
      </w:r>
      <w:proofErr w:type="gramEnd"/>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6.3. Арендатор вправе требовать досрочного расторжения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1) в случае, когда 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целевым назначением земельного участка;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2) в случае, когда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3) в случае, если Участок в силу обстоятельств, за которые Арендатор не отвечает, окажется в состоянии, не пригодном для использования.</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4) в случае установления зоны с особыми условиями использования территории, в границах которой полностью или частично расположен земельный участок, если использование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5) при существенном нарушении Договора Арендодателем;</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lastRenderedPageBreak/>
        <w:t>6) в иных случаях, предусмотренных Гражданским кодексом Российской Федерации, другими законами</w:t>
      </w:r>
      <w:proofErr w:type="gramStart"/>
      <w:r w:rsidRPr="008F1F96">
        <w:rPr>
          <w:rFonts w:ascii="Bookman Old Style" w:eastAsiaTheme="minorHAnsi" w:hAnsi="Bookman Old Style" w:cs="Times New Roman"/>
        </w:rPr>
        <w:t>.».</w:t>
      </w:r>
      <w:proofErr w:type="gramEnd"/>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6.4. В случае</w:t>
      </w:r>
      <w:proofErr w:type="gramStart"/>
      <w:r w:rsidRPr="008F1F96">
        <w:rPr>
          <w:rFonts w:ascii="Bookman Old Style" w:eastAsiaTheme="minorHAnsi" w:hAnsi="Bookman Old Style" w:cs="Times New Roman"/>
        </w:rPr>
        <w:t>,</w:t>
      </w:r>
      <w:proofErr w:type="gramEnd"/>
      <w:r w:rsidRPr="008F1F96">
        <w:rPr>
          <w:rFonts w:ascii="Bookman Old Style" w:eastAsiaTheme="minorHAnsi" w:hAnsi="Bookman Old Style" w:cs="Times New Roman"/>
        </w:rPr>
        <w:t xml:space="preserve"> если после заключения настоящего Договора осуществляется его перераспределение в соответствии с </w:t>
      </w:r>
      <w:hyperlink r:id="rId9" w:history="1">
        <w:r w:rsidRPr="008F1F96">
          <w:rPr>
            <w:rFonts w:ascii="Bookman Old Style" w:eastAsiaTheme="minorHAnsi" w:hAnsi="Bookman Old Style" w:cs="Times New Roman"/>
            <w:color w:val="0000FF"/>
          </w:rPr>
          <w:t>подпунктом 4 пункта 1 статьи 39.27</w:t>
        </w:r>
      </w:hyperlink>
      <w:r w:rsidRPr="008F1F96">
        <w:rPr>
          <w:rFonts w:ascii="Bookman Old Style" w:eastAsiaTheme="minorHAnsi" w:hAnsi="Bookman Old Style" w:cs="Times New Roman"/>
        </w:rPr>
        <w:t xml:space="preserve"> Земельного кодекса Российской Федерации, внесение изменений в Настоящий Договор, в том числе в части изменения размера арендной платы, осуществляется при наличии соглашения, указанного в </w:t>
      </w:r>
      <w:hyperlink r:id="rId10" w:history="1">
        <w:r w:rsidRPr="008F1F96">
          <w:rPr>
            <w:rFonts w:ascii="Bookman Old Style" w:eastAsiaTheme="minorHAnsi" w:hAnsi="Bookman Old Style" w:cs="Times New Roman"/>
            <w:color w:val="0000FF"/>
          </w:rPr>
          <w:t>пункте 2.1 статьи 39.27</w:t>
        </w:r>
      </w:hyperlink>
      <w:r w:rsidRPr="008F1F96">
        <w:rPr>
          <w:rFonts w:ascii="Bookman Old Style" w:eastAsiaTheme="minorHAnsi" w:hAnsi="Bookman Old Style" w:cs="Times New Roman"/>
        </w:rPr>
        <w:t xml:space="preserve"> Земельного кодекса Российской Федерации.</w:t>
      </w:r>
    </w:p>
    <w:p w:rsidR="00D84D26" w:rsidRPr="008F1F96" w:rsidRDefault="00D84D26" w:rsidP="00D84D26">
      <w:pPr>
        <w:autoSpaceDE w:val="0"/>
        <w:autoSpaceDN w:val="0"/>
        <w:adjustRightInd w:val="0"/>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6.5. В случае</w:t>
      </w:r>
      <w:proofErr w:type="gramStart"/>
      <w:r w:rsidRPr="008F1F96">
        <w:rPr>
          <w:rFonts w:ascii="Bookman Old Style" w:eastAsiaTheme="minorHAnsi" w:hAnsi="Bookman Old Style" w:cs="Times New Roman"/>
        </w:rPr>
        <w:t>,</w:t>
      </w:r>
      <w:proofErr w:type="gramEnd"/>
      <w:r w:rsidRPr="008F1F96">
        <w:rPr>
          <w:rFonts w:ascii="Bookman Old Style" w:eastAsiaTheme="minorHAnsi" w:hAnsi="Bookman Old Style" w:cs="Times New Roman"/>
        </w:rPr>
        <w:t xml:space="preserve"> если после заключения настоящего Договора установлен публичный сервитут, Арендатор вправе требовать внесения изменений в настоящий Договор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настоящий Договор. Данный срок определяется в соответствии с соглашением об осуществлении публичного сервитута.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6.6. Действие Договора прекращается по истечении срока аренды земельного участка. Арендатор не имеет преимущественного права на заключение на новый срок Договора аренды без проведения торгов.</w:t>
      </w:r>
    </w:p>
    <w:p w:rsidR="00D84D26" w:rsidRPr="008F1F96" w:rsidRDefault="00D84D26" w:rsidP="00D84D26">
      <w:pPr>
        <w:spacing w:after="0"/>
        <w:rPr>
          <w:rFonts w:ascii="Bookman Old Style" w:eastAsiaTheme="minorHAnsi" w:hAnsi="Bookman Old Style" w:cs="Times New Roman"/>
        </w:rPr>
      </w:pPr>
      <w:r w:rsidRPr="008F1F96">
        <w:rPr>
          <w:rFonts w:ascii="Bookman Old Style" w:eastAsiaTheme="minorHAnsi" w:hAnsi="Bookman Old Style" w:cs="Times New Roman"/>
        </w:rPr>
        <w:t>6.7. При прекращении Договора Арендатор обязан вернуть земельный участок Арендодателю в надлежащем состоянии в течение 10 дней по акту приема-передачи.</w:t>
      </w:r>
    </w:p>
    <w:p w:rsidR="00D84D26" w:rsidRPr="008F1F96" w:rsidRDefault="00D84D26" w:rsidP="00D84D26">
      <w:pPr>
        <w:spacing w:after="0"/>
        <w:rPr>
          <w:rFonts w:ascii="Bookman Old Style" w:hAnsi="Bookman Old Style" w:cs="Times New Roman"/>
          <w:b/>
        </w:rPr>
      </w:pPr>
      <w:r w:rsidRPr="008F1F96">
        <w:rPr>
          <w:rFonts w:ascii="Bookman Old Style" w:eastAsiaTheme="minorHAnsi" w:hAnsi="Bookman Old Style" w:cs="Times New Roman"/>
        </w:rPr>
        <w:t>6.8.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w:t>
      </w:r>
    </w:p>
    <w:p w:rsidR="00D84D26" w:rsidRPr="008F1F96" w:rsidRDefault="00D84D26" w:rsidP="00D84D26">
      <w:pPr>
        <w:spacing w:after="0"/>
        <w:jc w:val="center"/>
        <w:rPr>
          <w:rFonts w:ascii="Bookman Old Style" w:hAnsi="Bookman Old Style" w:cs="Times New Roman"/>
          <w:b/>
        </w:rPr>
      </w:pPr>
      <w:r w:rsidRPr="008F1F96">
        <w:rPr>
          <w:rFonts w:ascii="Bookman Old Style" w:hAnsi="Bookman Old Style" w:cs="Times New Roman"/>
          <w:b/>
        </w:rPr>
        <w:t>7. Рассмотрение и урегулирование споров</w:t>
      </w:r>
    </w:p>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t>7.1. Все споры между Сторонами, возникающие по Договору, разрешаются в соответствии с законодательством Российской Федерации.</w:t>
      </w:r>
    </w:p>
    <w:p w:rsidR="00D84D26" w:rsidRPr="008F1F96" w:rsidRDefault="00D84D26" w:rsidP="00D84D26">
      <w:pPr>
        <w:spacing w:after="0" w:line="240" w:lineRule="auto"/>
        <w:ind w:right="283"/>
        <w:jc w:val="center"/>
        <w:rPr>
          <w:rFonts w:ascii="Bookman Old Style" w:eastAsia="Times New Roman" w:hAnsi="Bookman Old Style" w:cs="Times New Roman"/>
          <w:b/>
        </w:rPr>
      </w:pPr>
      <w:r w:rsidRPr="008F1F96">
        <w:rPr>
          <w:rFonts w:ascii="Bookman Old Style" w:eastAsia="Times New Roman" w:hAnsi="Bookman Old Style" w:cs="Times New Roman"/>
          <w:b/>
        </w:rPr>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D84D26" w:rsidRPr="008F1F96" w:rsidTr="005E3346">
        <w:trPr>
          <w:tblCellSpacing w:w="0" w:type="dxa"/>
        </w:trPr>
        <w:tc>
          <w:tcPr>
            <w:tcW w:w="10220" w:type="dxa"/>
          </w:tcPr>
          <w:p w:rsidR="00D84D26" w:rsidRPr="008F1F96" w:rsidRDefault="00D84D26" w:rsidP="005E3346">
            <w:pPr>
              <w:spacing w:after="0" w:line="240" w:lineRule="auto"/>
              <w:ind w:right="283"/>
              <w:jc w:val="both"/>
              <w:rPr>
                <w:rFonts w:ascii="Bookman Old Style" w:hAnsi="Bookman Old Style" w:cs="Times New Roman"/>
              </w:rPr>
            </w:pPr>
            <w:r w:rsidRPr="008F1F96">
              <w:rPr>
                <w:rFonts w:ascii="Bookman Old Style" w:hAnsi="Bookman Old Style" w:cs="Times New Roman"/>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8F1F96">
              <w:rPr>
                <w:rFonts w:ascii="Bookman Old Style" w:hAnsi="Bookman Old Style" w:cs="Times New Roman"/>
              </w:rPr>
              <w:t>распоряжения Главы Администрации местного самоуправления Моздокского района</w:t>
            </w:r>
            <w:proofErr w:type="gramEnd"/>
            <w:r w:rsidRPr="008F1F96">
              <w:rPr>
                <w:rFonts w:ascii="Bookman Old Style" w:hAnsi="Bookman Old Style" w:cs="Times New Roman"/>
              </w:rPr>
              <w:t>.</w:t>
            </w:r>
          </w:p>
          <w:p w:rsidR="00D84D26" w:rsidRPr="008F1F96" w:rsidRDefault="00D84D26" w:rsidP="005E3346">
            <w:pPr>
              <w:spacing w:after="0" w:line="240" w:lineRule="auto"/>
              <w:ind w:right="283"/>
              <w:jc w:val="both"/>
              <w:rPr>
                <w:rFonts w:ascii="Bookman Old Style" w:hAnsi="Bookman Old Style" w:cs="Times New Roman"/>
              </w:rPr>
            </w:pPr>
            <w:r w:rsidRPr="008F1F96">
              <w:rPr>
                <w:rFonts w:ascii="Bookman Old Style" w:hAnsi="Bookman Old Style" w:cs="Times New Roman"/>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D84D26" w:rsidRPr="008F1F96" w:rsidTr="005E3346">
        <w:trPr>
          <w:tblCellSpacing w:w="0" w:type="dxa"/>
        </w:trPr>
        <w:tc>
          <w:tcPr>
            <w:tcW w:w="10220" w:type="dxa"/>
          </w:tcPr>
          <w:p w:rsidR="00D84D26" w:rsidRPr="008F1F96" w:rsidRDefault="00D84D26" w:rsidP="005E3346">
            <w:pPr>
              <w:spacing w:after="0" w:line="240" w:lineRule="auto"/>
              <w:ind w:right="283"/>
              <w:jc w:val="both"/>
              <w:rPr>
                <w:rFonts w:ascii="Bookman Old Style" w:eastAsia="Times New Roman" w:hAnsi="Bookman Old Style" w:cs="Times New Roman"/>
              </w:rPr>
            </w:pPr>
            <w:r w:rsidRPr="008F1F96">
              <w:rPr>
                <w:rFonts w:ascii="Bookman Old Style" w:eastAsia="Times New Roman" w:hAnsi="Bookman Old Style" w:cs="Times New Roman"/>
              </w:rPr>
              <w:t>8.3.Договор составлен в 3 (трех) экземплярах, имеющих одинаковую юридическую силу, из которых по одному экземпляру хранится у Сторон,</w:t>
            </w:r>
            <w:r w:rsidRPr="008F1F96">
              <w:rPr>
                <w:rFonts w:ascii="Bookman Old Style" w:hAnsi="Bookman Old Style" w:cs="Times New Roman"/>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8F1F96">
              <w:rPr>
                <w:rFonts w:ascii="Bookman Old Style" w:hAnsi="Bookman Old Style" w:cs="Times New Roman"/>
              </w:rPr>
              <w:t>РСО-Алания</w:t>
            </w:r>
            <w:proofErr w:type="spellEnd"/>
            <w:r w:rsidRPr="008F1F96">
              <w:rPr>
                <w:rFonts w:ascii="Bookman Old Style" w:eastAsia="Times New Roman" w:hAnsi="Bookman Old Style" w:cs="Times New Roman"/>
              </w:rPr>
              <w:t>.</w:t>
            </w:r>
          </w:p>
        </w:tc>
      </w:tr>
    </w:tbl>
    <w:p w:rsidR="00D84D26" w:rsidRPr="008F1F96" w:rsidRDefault="00D84D26" w:rsidP="00D84D26">
      <w:pPr>
        <w:pStyle w:val="a3"/>
        <w:spacing w:after="0" w:line="240" w:lineRule="auto"/>
        <w:ind w:left="567" w:right="283"/>
        <w:jc w:val="center"/>
        <w:rPr>
          <w:rFonts w:ascii="Bookman Old Style" w:hAnsi="Bookman Old Style" w:cs="Times New Roman"/>
          <w:b/>
        </w:rPr>
      </w:pPr>
      <w:r w:rsidRPr="008F1F96">
        <w:rPr>
          <w:rFonts w:ascii="Bookman Old Style" w:hAnsi="Bookman Old Style" w:cs="Times New Roman"/>
          <w:b/>
        </w:rPr>
        <w:t>9. Реквизиты Сторон:</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 xml:space="preserve">Администрация местного </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 xml:space="preserve">самоуправления Моздокского района </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________________________</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Юридический адрес:</w:t>
      </w:r>
    </w:p>
    <w:p w:rsidR="00D84D26" w:rsidRPr="008F1F96" w:rsidRDefault="00D84D26" w:rsidP="00D84D26">
      <w:pPr>
        <w:pStyle w:val="a3"/>
        <w:spacing w:after="0" w:line="240" w:lineRule="auto"/>
        <w:ind w:left="567" w:right="283"/>
        <w:jc w:val="both"/>
        <w:rPr>
          <w:rFonts w:ascii="Bookman Old Style" w:hAnsi="Bookman Old Style" w:cs="Times New Roman"/>
          <w:b/>
          <w:spacing w:val="2"/>
        </w:rPr>
      </w:pPr>
      <w:proofErr w:type="spellStart"/>
      <w:r w:rsidRPr="008F1F96">
        <w:rPr>
          <w:rFonts w:ascii="Bookman Old Style" w:hAnsi="Bookman Old Style" w:cs="Times New Roman"/>
          <w:b/>
          <w:spacing w:val="2"/>
        </w:rPr>
        <w:t>РСО-Алания</w:t>
      </w:r>
      <w:proofErr w:type="spellEnd"/>
      <w:r w:rsidRPr="008F1F96">
        <w:rPr>
          <w:rFonts w:ascii="Bookman Old Style" w:hAnsi="Bookman Old Style" w:cs="Times New Roman"/>
          <w:b/>
          <w:spacing w:val="2"/>
        </w:rPr>
        <w:t xml:space="preserve">, Моздокский район, </w:t>
      </w:r>
    </w:p>
    <w:p w:rsidR="00D84D26" w:rsidRPr="008F1F96" w:rsidRDefault="00D84D26" w:rsidP="00D84D26">
      <w:pPr>
        <w:pStyle w:val="a3"/>
        <w:spacing w:after="0" w:line="240" w:lineRule="auto"/>
        <w:ind w:left="567" w:right="283"/>
        <w:jc w:val="both"/>
        <w:rPr>
          <w:rFonts w:ascii="Bookman Old Style" w:hAnsi="Bookman Old Style" w:cs="Times New Roman"/>
          <w:b/>
          <w:color w:val="000000" w:themeColor="text1"/>
          <w:spacing w:val="2"/>
        </w:rPr>
      </w:pPr>
      <w:r w:rsidRPr="008F1F96">
        <w:rPr>
          <w:rFonts w:ascii="Bookman Old Style" w:hAnsi="Bookman Old Style" w:cs="Times New Roman"/>
          <w:b/>
          <w:spacing w:val="2"/>
        </w:rPr>
        <w:t>г. Моздок</w:t>
      </w:r>
      <w:r w:rsidRPr="008F1F96">
        <w:rPr>
          <w:rFonts w:ascii="Bookman Old Style" w:hAnsi="Bookman Old Style" w:cs="Times New Roman"/>
          <w:b/>
          <w:color w:val="000000" w:themeColor="text1"/>
          <w:spacing w:val="2"/>
        </w:rPr>
        <w:t>, ул. Кирова, 37</w:t>
      </w:r>
    </w:p>
    <w:p w:rsidR="00D84D26" w:rsidRPr="008F1F96" w:rsidRDefault="00D84D26" w:rsidP="00D84D26">
      <w:pPr>
        <w:pStyle w:val="a3"/>
        <w:spacing w:after="0" w:line="240" w:lineRule="auto"/>
        <w:ind w:left="567" w:right="283"/>
        <w:jc w:val="both"/>
        <w:rPr>
          <w:rFonts w:ascii="Bookman Old Style" w:hAnsi="Bookman Old Style" w:cs="Times New Roman"/>
          <w:b/>
          <w:color w:val="000000" w:themeColor="text1"/>
          <w:spacing w:val="2"/>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10. Подписи Сторон</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lang w:eastAsia="en-US"/>
        </w:rPr>
        <w:t>_____________________________</w:t>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t>__________________________</w:t>
      </w:r>
      <w:r w:rsidRPr="008F1F96">
        <w:rPr>
          <w:rFonts w:ascii="Bookman Old Style" w:hAnsi="Bookman Old Style" w:cs="Times New Roman"/>
          <w:b/>
          <w:bCs/>
          <w:lang w:eastAsia="en-US"/>
        </w:rPr>
        <w:t xml:space="preserve"> </w:t>
      </w:r>
    </w:p>
    <w:p w:rsidR="00D84D26" w:rsidRPr="008F1F96" w:rsidRDefault="00D84D26" w:rsidP="00D84D26">
      <w:pPr>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Акт</w:t>
      </w:r>
    </w:p>
    <w:p w:rsidR="00D84D26" w:rsidRPr="008F1F96" w:rsidRDefault="00D84D26" w:rsidP="00D84D26">
      <w:pPr>
        <w:pStyle w:val="a3"/>
        <w:spacing w:after="0" w:line="240" w:lineRule="auto"/>
        <w:ind w:left="567" w:right="283"/>
        <w:jc w:val="center"/>
        <w:rPr>
          <w:rFonts w:ascii="Bookman Old Style" w:hAnsi="Bookman Old Style" w:cs="Times New Roman"/>
        </w:rPr>
      </w:pPr>
      <w:r w:rsidRPr="008F1F96">
        <w:rPr>
          <w:rFonts w:ascii="Bookman Old Style" w:hAnsi="Bookman Old Style" w:cs="Times New Roman"/>
          <w:b/>
          <w:bCs/>
          <w:lang w:eastAsia="en-US"/>
        </w:rPr>
        <w:t>приема-передачи земельного участка</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lang w:eastAsia="en-US"/>
        </w:rPr>
        <w:t>г. Моздок</w:t>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bCs/>
          <w:lang w:eastAsia="en-US"/>
        </w:rPr>
        <w:t>«</w:t>
      </w:r>
      <w:r w:rsidRPr="008F1F96">
        <w:rPr>
          <w:rFonts w:ascii="Bookman Old Style" w:hAnsi="Bookman Old Style" w:cs="Times New Roman"/>
          <w:b/>
          <w:bCs/>
          <w:lang w:eastAsia="en-US"/>
        </w:rPr>
        <w:tab/>
        <w:t>»</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20__ г.</w:t>
      </w: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roofErr w:type="gramStart"/>
      <w:r w:rsidRPr="008F1F96">
        <w:rPr>
          <w:rFonts w:ascii="Bookman Old Style" w:hAnsi="Bookman Old Style" w:cs="Times New Roman"/>
          <w:lang w:eastAsia="en-US"/>
        </w:rPr>
        <w:t xml:space="preserve">На основании договора </w:t>
      </w:r>
      <w:r w:rsidRPr="008F1F96">
        <w:rPr>
          <w:rFonts w:ascii="Bookman Old Style" w:hAnsi="Bookman Old Style" w:cs="Times New Roman"/>
        </w:rPr>
        <w:t>аренды</w:t>
      </w:r>
      <w:r w:rsidRPr="008F1F96">
        <w:rPr>
          <w:rFonts w:ascii="Bookman Old Style" w:hAnsi="Bookman Old Style" w:cs="Times New Roman"/>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8F1F96">
        <w:rPr>
          <w:rFonts w:ascii="Bookman Old Style" w:hAnsi="Bookman Old Style" w:cs="Times New Roman"/>
          <w:b/>
          <w:bCs/>
          <w:lang w:eastAsia="en-US"/>
        </w:rPr>
        <w:t>Арендодатель</w:t>
      </w:r>
      <w:r w:rsidRPr="008F1F96">
        <w:rPr>
          <w:rFonts w:ascii="Bookman Old Style" w:hAnsi="Bookman Old Style" w:cs="Times New Roman"/>
          <w:lang w:eastAsia="en-US"/>
        </w:rPr>
        <w:t>"</w:t>
      </w:r>
      <w:r w:rsidRPr="008F1F96">
        <w:rPr>
          <w:rFonts w:ascii="Bookman Old Style" w:hAnsi="Bookman Old Style" w:cs="Times New Roman"/>
          <w:b/>
          <w:lang w:eastAsia="en-US"/>
        </w:rPr>
        <w:t xml:space="preserve"> </w:t>
      </w:r>
      <w:r w:rsidRPr="008F1F96">
        <w:rPr>
          <w:rFonts w:ascii="Bookman Old Style" w:hAnsi="Bookman Old Style" w:cs="Times New Roman"/>
          <w:lang w:eastAsia="en-US"/>
        </w:rPr>
        <w:t>и</w:t>
      </w:r>
      <w:r w:rsidRPr="008F1F96">
        <w:rPr>
          <w:rFonts w:ascii="Bookman Old Style" w:hAnsi="Bookman Old Style" w:cs="Times New Roman"/>
          <w:b/>
          <w:lang w:eastAsia="en-US"/>
        </w:rPr>
        <w:t xml:space="preserve"> ________________________________</w:t>
      </w:r>
      <w:r w:rsidRPr="008F1F96">
        <w:rPr>
          <w:rFonts w:ascii="Bookman Old Style" w:hAnsi="Bookman Old Style" w:cs="Times New Roman"/>
          <w:lang w:eastAsia="en-US"/>
        </w:rPr>
        <w:t>, именуемый в дальнейшем "</w:t>
      </w:r>
      <w:r w:rsidRPr="008F1F96">
        <w:rPr>
          <w:rFonts w:ascii="Bookman Old Style" w:hAnsi="Bookman Old Style" w:cs="Times New Roman"/>
          <w:b/>
          <w:bCs/>
          <w:lang w:eastAsia="en-US"/>
        </w:rPr>
        <w:t>Арендатор</w:t>
      </w:r>
      <w:r w:rsidRPr="008F1F96">
        <w:rPr>
          <w:rFonts w:ascii="Bookman Old Style" w:hAnsi="Bookman Old Style" w:cs="Times New Roman"/>
          <w:lang w:eastAsia="en-US"/>
        </w:rPr>
        <w:t xml:space="preserve">", составили настоящий акт о том, что </w:t>
      </w:r>
      <w:r w:rsidRPr="008F1F96">
        <w:rPr>
          <w:rFonts w:ascii="Bookman Old Style" w:hAnsi="Bookman Old Style" w:cs="Times New Roman"/>
          <w:bCs/>
          <w:lang w:eastAsia="en-US"/>
        </w:rPr>
        <w:t>Арендодатель</w:t>
      </w:r>
      <w:r w:rsidRPr="008F1F96">
        <w:rPr>
          <w:rFonts w:ascii="Bookman Old Style" w:hAnsi="Bookman Old Style" w:cs="Times New Roman"/>
          <w:lang w:eastAsia="en-US"/>
        </w:rPr>
        <w:t xml:space="preserve"> передал, а </w:t>
      </w:r>
      <w:r w:rsidRPr="008F1F96">
        <w:rPr>
          <w:rFonts w:ascii="Bookman Old Style" w:hAnsi="Bookman Old Style" w:cs="Times New Roman"/>
          <w:bCs/>
          <w:lang w:eastAsia="en-US"/>
        </w:rPr>
        <w:t>Арендатор</w:t>
      </w:r>
      <w:r w:rsidRPr="008F1F96">
        <w:rPr>
          <w:rFonts w:ascii="Bookman Old Style" w:hAnsi="Bookman Old Style" w:cs="Times New Roman"/>
          <w:lang w:eastAsia="en-US"/>
        </w:rPr>
        <w:t xml:space="preserve"> принял земельный участок с кадастровым номером </w:t>
      </w:r>
      <w:r w:rsidRPr="008F1F96">
        <w:rPr>
          <w:rFonts w:ascii="Bookman Old Style" w:hAnsi="Bookman Old Style" w:cs="Times New Roman"/>
        </w:rPr>
        <w:t>15:01:_________, площадью ________________ кв. м, местоположение:</w:t>
      </w:r>
      <w:proofErr w:type="gramEnd"/>
      <w:r w:rsidRPr="008F1F96">
        <w:rPr>
          <w:rFonts w:ascii="Bookman Old Style" w:hAnsi="Bookman Old Style" w:cs="Times New Roman"/>
        </w:rPr>
        <w:t xml:space="preserve">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Моздокский район</w:t>
      </w:r>
      <w:proofErr w:type="gramStart"/>
      <w:r w:rsidRPr="008F1F96">
        <w:rPr>
          <w:rFonts w:ascii="Bookman Old Style" w:hAnsi="Bookman Old Style" w:cs="Times New Roman"/>
        </w:rPr>
        <w:t xml:space="preserve">, __________________________________; </w:t>
      </w:r>
      <w:proofErr w:type="gramEnd"/>
      <w:r w:rsidRPr="008F1F96">
        <w:rPr>
          <w:rFonts w:ascii="Bookman Old Style" w:hAnsi="Bookman Old Style" w:cs="Times New Roman"/>
        </w:rPr>
        <w:t>категория земель - «____________________»; вид разрешенного использования – ______________________.</w:t>
      </w: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Администрация местного</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 xml:space="preserve">самоуправления Моздокского района        </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________________________</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Юридический адрес:</w:t>
      </w:r>
    </w:p>
    <w:p w:rsidR="00D84D26" w:rsidRPr="008F1F96" w:rsidRDefault="00D84D26" w:rsidP="00D84D26">
      <w:pPr>
        <w:pStyle w:val="a3"/>
        <w:spacing w:after="0" w:line="240" w:lineRule="auto"/>
        <w:ind w:left="567" w:right="283"/>
        <w:rPr>
          <w:rFonts w:ascii="Bookman Old Style" w:hAnsi="Bookman Old Style" w:cs="Times New Roman"/>
          <w:b/>
          <w:spacing w:val="2"/>
        </w:rPr>
      </w:pPr>
      <w:proofErr w:type="spellStart"/>
      <w:r w:rsidRPr="008F1F96">
        <w:rPr>
          <w:rFonts w:ascii="Bookman Old Style" w:hAnsi="Bookman Old Style" w:cs="Times New Roman"/>
          <w:b/>
          <w:spacing w:val="2"/>
        </w:rPr>
        <w:t>РСО-Алания</w:t>
      </w:r>
      <w:proofErr w:type="spellEnd"/>
      <w:r w:rsidRPr="008F1F96">
        <w:rPr>
          <w:rFonts w:ascii="Bookman Old Style" w:hAnsi="Bookman Old Style" w:cs="Times New Roman"/>
          <w:b/>
          <w:spacing w:val="2"/>
        </w:rPr>
        <w:t>, Моздокский район,</w:t>
      </w:r>
    </w:p>
    <w:p w:rsidR="00D84D26" w:rsidRPr="008F1F96" w:rsidRDefault="00D84D26" w:rsidP="00D84D26">
      <w:pPr>
        <w:pStyle w:val="a3"/>
        <w:spacing w:after="0" w:line="240" w:lineRule="auto"/>
        <w:ind w:left="567" w:right="283"/>
        <w:rPr>
          <w:rFonts w:ascii="Bookman Old Style" w:hAnsi="Bookman Old Style" w:cs="Times New Roman"/>
          <w:lang w:eastAsia="en-US"/>
        </w:rPr>
      </w:pPr>
      <w:r w:rsidRPr="008F1F96">
        <w:rPr>
          <w:rFonts w:ascii="Bookman Old Style" w:hAnsi="Bookman Old Style" w:cs="Times New Roman"/>
          <w:b/>
          <w:spacing w:val="2"/>
        </w:rPr>
        <w:t>г. Моздок</w:t>
      </w:r>
      <w:r w:rsidRPr="008F1F96">
        <w:rPr>
          <w:rFonts w:ascii="Bookman Old Style" w:hAnsi="Bookman Old Style" w:cs="Times New Roman"/>
          <w:b/>
          <w:color w:val="000000" w:themeColor="text1"/>
          <w:spacing w:val="2"/>
        </w:rPr>
        <w:t>, ул. Кирова, 37</w:t>
      </w:r>
    </w:p>
    <w:p w:rsidR="00D84D26" w:rsidRPr="008F1F96" w:rsidRDefault="00D84D26" w:rsidP="00D84D26">
      <w:pPr>
        <w:pStyle w:val="a3"/>
        <w:spacing w:after="0" w:line="240" w:lineRule="auto"/>
        <w:ind w:left="567" w:right="283"/>
        <w:rPr>
          <w:rFonts w:ascii="Bookman Old Style" w:hAnsi="Bookman Old Style" w:cs="Times New Roman"/>
        </w:rPr>
      </w:pPr>
    </w:p>
    <w:p w:rsidR="00D84D26" w:rsidRPr="008F1F96" w:rsidRDefault="00D84D26" w:rsidP="00D84D26">
      <w:pPr>
        <w:pStyle w:val="a3"/>
        <w:spacing w:after="0" w:line="240" w:lineRule="auto"/>
        <w:ind w:left="567" w:right="283"/>
        <w:rPr>
          <w:rFonts w:ascii="Bookman Old Style" w:hAnsi="Bookman Old Style" w:cs="Times New Roman"/>
        </w:rPr>
      </w:pPr>
    </w:p>
    <w:p w:rsidR="00D84D26" w:rsidRPr="008F1F96" w:rsidRDefault="00D84D26" w:rsidP="00D84D26">
      <w:pPr>
        <w:rPr>
          <w:rFonts w:ascii="Bookman Old Style" w:hAnsi="Bookman Old Style"/>
        </w:rPr>
      </w:pPr>
      <w:r w:rsidRPr="008F1F96">
        <w:rPr>
          <w:rFonts w:ascii="Bookman Old Style" w:hAnsi="Bookman Old Style"/>
        </w:rPr>
        <w:br w:type="page"/>
      </w:r>
    </w:p>
    <w:p w:rsidR="003041EF" w:rsidRPr="008F1F96" w:rsidRDefault="003041EF" w:rsidP="005D2603">
      <w:pPr>
        <w:spacing w:after="0" w:line="240" w:lineRule="auto"/>
        <w:ind w:firstLine="567"/>
        <w:jc w:val="right"/>
        <w:rPr>
          <w:rFonts w:ascii="Bookman Old Style" w:hAnsi="Bookman Old Style"/>
        </w:rPr>
      </w:pPr>
      <w:r w:rsidRPr="008F1F96">
        <w:rPr>
          <w:rFonts w:ascii="Bookman Old Style" w:hAnsi="Bookman Old Style"/>
        </w:rPr>
        <w:lastRenderedPageBreak/>
        <w:t>Приложение №</w:t>
      </w:r>
      <w:r w:rsidR="00D84D26">
        <w:rPr>
          <w:rFonts w:ascii="Bookman Old Style" w:hAnsi="Bookman Old Style"/>
        </w:rPr>
        <w:t>3</w:t>
      </w:r>
    </w:p>
    <w:p w:rsidR="003041EF" w:rsidRPr="008F1F96" w:rsidRDefault="003041EF" w:rsidP="005D2603">
      <w:pPr>
        <w:pStyle w:val="a3"/>
        <w:spacing w:after="0" w:line="240" w:lineRule="auto"/>
        <w:ind w:left="0" w:right="-1"/>
        <w:jc w:val="center"/>
        <w:rPr>
          <w:rFonts w:ascii="Bookman Old Style" w:hAnsi="Bookman Old Style"/>
          <w:b/>
          <w:bCs/>
        </w:rPr>
      </w:pPr>
    </w:p>
    <w:p w:rsidR="003041EF" w:rsidRPr="008F1F96" w:rsidRDefault="003041EF" w:rsidP="005D2603">
      <w:pPr>
        <w:pStyle w:val="a3"/>
        <w:spacing w:after="0" w:line="240" w:lineRule="auto"/>
        <w:ind w:left="0" w:right="-1"/>
        <w:jc w:val="center"/>
        <w:rPr>
          <w:rFonts w:ascii="Bookman Old Style" w:hAnsi="Bookman Old Style"/>
          <w:b/>
          <w:bCs/>
        </w:rPr>
      </w:pPr>
      <w:r w:rsidRPr="008F1F96">
        <w:rPr>
          <w:rFonts w:ascii="Bookman Old Style" w:hAnsi="Bookman Old Style"/>
          <w:b/>
        </w:rPr>
        <w:t>ЗАЯВКА</w:t>
      </w:r>
    </w:p>
    <w:p w:rsidR="003041EF" w:rsidRPr="008F1F96" w:rsidRDefault="003041EF" w:rsidP="005D2603">
      <w:pPr>
        <w:pStyle w:val="a3"/>
        <w:spacing w:after="0" w:line="240" w:lineRule="auto"/>
        <w:ind w:left="0" w:right="-1"/>
        <w:jc w:val="center"/>
        <w:rPr>
          <w:rFonts w:ascii="Bookman Old Style" w:hAnsi="Bookman Old Style"/>
          <w:b/>
          <w:bCs/>
        </w:rPr>
      </w:pPr>
      <w:r w:rsidRPr="008F1F96">
        <w:rPr>
          <w:rFonts w:ascii="Bookman Old Style" w:hAnsi="Bookman Old Style"/>
          <w:b/>
        </w:rPr>
        <w:t>НА УЧАСТИЕ В АУКЦИОНЕ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ab/>
        <w:t>Претендент: 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(Ф.И.О., наименование юридического лица)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(заполняется физическим лицом)</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 удостоверяющий личность: 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Серия ____________, № ____________, </w:t>
      </w:r>
      <w:proofErr w:type="gramStart"/>
      <w:r w:rsidRPr="008F1F96">
        <w:rPr>
          <w:rFonts w:ascii="Bookman Old Style" w:hAnsi="Bookman Old Style"/>
        </w:rPr>
        <w:t>выдан</w:t>
      </w:r>
      <w:proofErr w:type="gramEnd"/>
      <w:r w:rsidRPr="008F1F96">
        <w:rPr>
          <w:rFonts w:ascii="Bookman Old Style" w:hAnsi="Bookman Old Style"/>
        </w:rPr>
        <w:t xml:space="preserve"> «______» _________________ г.</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 xml:space="preserve">(кем </w:t>
      </w:r>
      <w:proofErr w:type="gramStart"/>
      <w:r w:rsidRPr="008F1F96">
        <w:rPr>
          <w:rFonts w:ascii="Bookman Old Style" w:hAnsi="Bookman Old Style"/>
        </w:rPr>
        <w:t>выдан</w:t>
      </w:r>
      <w:proofErr w:type="gramEnd"/>
      <w:r w:rsidRPr="008F1F96">
        <w:rPr>
          <w:rFonts w:ascii="Bookman Old Style" w:hAnsi="Bookman Old Style"/>
        </w:rPr>
        <w:t>)</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Место регистрации:______________________________________________________________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Телефон _________________ Индекс _________________ ИНН_________________________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(заполняется юридическим лицом)</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8F1F96">
        <w:rPr>
          <w:rFonts w:ascii="Bookman Old Style" w:hAnsi="Bookman Old Style"/>
        </w:rPr>
        <w:t>рег</w:t>
      </w:r>
      <w:proofErr w:type="spellEnd"/>
      <w:r w:rsidRPr="008F1F96">
        <w:rPr>
          <w:rFonts w:ascii="Bookman Old Style" w:hAnsi="Bookman Old Style"/>
        </w:rPr>
        <w:t xml:space="preserve">. № ____________________________________________,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дата регистрации «_______» ___________________ _________ </w:t>
      </w:r>
      <w:proofErr w:type="gramStart"/>
      <w:r w:rsidRPr="008F1F96">
        <w:rPr>
          <w:rFonts w:ascii="Bookman Old Style" w:hAnsi="Bookman Old Style"/>
        </w:rPr>
        <w:t>г</w:t>
      </w:r>
      <w:proofErr w:type="gramEnd"/>
      <w:r w:rsidRPr="008F1F96">
        <w:rPr>
          <w:rFonts w:ascii="Bookman Old Style" w:hAnsi="Bookman Old Style"/>
        </w:rPr>
        <w:t>.</w:t>
      </w:r>
    </w:p>
    <w:p w:rsidR="003041EF" w:rsidRPr="008F1F96" w:rsidRDefault="003041EF" w:rsidP="005D2603">
      <w:pPr>
        <w:pStyle w:val="a3"/>
        <w:spacing w:after="0" w:line="240" w:lineRule="auto"/>
        <w:ind w:left="0" w:right="-1"/>
        <w:jc w:val="both"/>
        <w:rPr>
          <w:rFonts w:ascii="Bookman Old Style" w:hAnsi="Bookman Old Style"/>
        </w:rPr>
      </w:pPr>
      <w:proofErr w:type="gramStart"/>
      <w:r w:rsidRPr="008F1F96">
        <w:rPr>
          <w:rFonts w:ascii="Bookman Old Style" w:hAnsi="Bookman Old Style"/>
        </w:rPr>
        <w:t>Орган</w:t>
      </w:r>
      <w:proofErr w:type="gramEnd"/>
      <w:r w:rsidRPr="008F1F96">
        <w:rPr>
          <w:rFonts w:ascii="Bookman Old Style" w:hAnsi="Bookman Old Style"/>
        </w:rPr>
        <w:t xml:space="preserve"> осуществивший регистрацию:____________________________________________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Место выдачи:  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ИНН __________________________________ КПП 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Юридический адрес: 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Телефон ___________________, Факс ____________________, Индекс__________________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Представитель претендента: 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 xml:space="preserve"> (Ф.И.О. или наименование)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(далее – претендент),</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принимая решение </w:t>
      </w:r>
      <w:proofErr w:type="gramStart"/>
      <w:r w:rsidRPr="008F1F96">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8F1F96">
        <w:rPr>
          <w:rFonts w:ascii="Bookman Old Style" w:hAnsi="Bookman Old Style"/>
        </w:rPr>
        <w:t xml:space="preserve"> 15:01:________, площадью ______ кв. м, местоположение: </w:t>
      </w:r>
      <w:proofErr w:type="spellStart"/>
      <w:r w:rsidRPr="008F1F96">
        <w:rPr>
          <w:rFonts w:ascii="Bookman Old Style" w:hAnsi="Bookman Old Style"/>
        </w:rPr>
        <w:t>РСО-Алания</w:t>
      </w:r>
      <w:proofErr w:type="spellEnd"/>
      <w:r w:rsidRPr="008F1F96">
        <w:rPr>
          <w:rFonts w:ascii="Bookman Old Style" w:hAnsi="Bookman Old Style"/>
        </w:rPr>
        <w:t>, Моздокский район</w:t>
      </w:r>
      <w:proofErr w:type="gramStart"/>
      <w:r w:rsidRPr="008F1F96">
        <w:rPr>
          <w:rFonts w:ascii="Bookman Old Style" w:hAnsi="Bookman Old Style"/>
        </w:rPr>
        <w:t xml:space="preserve">, ________________; </w:t>
      </w:r>
      <w:proofErr w:type="gramEnd"/>
      <w:r w:rsidRPr="008F1F96">
        <w:rPr>
          <w:rFonts w:ascii="Bookman Old Style" w:hAnsi="Bookman Old Style"/>
        </w:rPr>
        <w:t>категория земель - «______________________________</w:t>
      </w:r>
      <w:r w:rsidRPr="008F1F96">
        <w:rPr>
          <w:rFonts w:ascii="Bookman Old Style" w:hAnsi="Bookman Old Style" w:cs="Bookman Old Style"/>
        </w:rPr>
        <w:t>»; вид разрешенного использования – _______________________________,</w:t>
      </w:r>
      <w:r w:rsidRPr="008F1F96">
        <w:rPr>
          <w:rFonts w:ascii="Bookman Old Style" w:hAnsi="Bookman Old Style"/>
        </w:rPr>
        <w:t xml:space="preserve"> (далее – земельный участок), обязуюсь:</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11" w:history="1">
        <w:r w:rsidRPr="008F1F96">
          <w:rPr>
            <w:rStyle w:val="a4"/>
            <w:rFonts w:ascii="Bookman Old Style" w:hAnsi="Bookman Old Style"/>
            <w:lang w:val="en-US"/>
          </w:rPr>
          <w:t>www</w:t>
        </w:r>
        <w:r w:rsidRPr="008F1F96">
          <w:rPr>
            <w:rStyle w:val="a4"/>
            <w:rFonts w:ascii="Bookman Old Style" w:hAnsi="Bookman Old Style"/>
          </w:rPr>
          <w:t>.</w:t>
        </w:r>
        <w:proofErr w:type="spellStart"/>
        <w:r w:rsidRPr="008F1F96">
          <w:rPr>
            <w:rStyle w:val="a4"/>
            <w:rFonts w:ascii="Bookman Old Style" w:hAnsi="Bookman Old Style"/>
            <w:lang w:val="en-US"/>
          </w:rPr>
          <w:t>torgi</w:t>
        </w:r>
        <w:proofErr w:type="spellEnd"/>
        <w:r w:rsidRPr="008F1F96">
          <w:rPr>
            <w:rStyle w:val="a4"/>
            <w:rFonts w:ascii="Bookman Old Style" w:hAnsi="Bookman Old Style"/>
          </w:rPr>
          <w:t>.</w:t>
        </w:r>
        <w:proofErr w:type="spellStart"/>
        <w:r w:rsidRPr="008F1F96">
          <w:rPr>
            <w:rStyle w:val="a4"/>
            <w:rFonts w:ascii="Bookman Old Style" w:hAnsi="Bookman Old Style"/>
            <w:lang w:val="en-US"/>
          </w:rPr>
          <w:t>gov</w:t>
        </w:r>
        <w:proofErr w:type="spellEnd"/>
        <w:r w:rsidRPr="008F1F96">
          <w:rPr>
            <w:rStyle w:val="a4"/>
            <w:rFonts w:ascii="Bookman Old Style" w:hAnsi="Bookman Old Style"/>
          </w:rPr>
          <w:t>.</w:t>
        </w:r>
        <w:proofErr w:type="spellStart"/>
        <w:r w:rsidRPr="008F1F96">
          <w:rPr>
            <w:rStyle w:val="a4"/>
            <w:rFonts w:ascii="Bookman Old Style" w:hAnsi="Bookman Old Style"/>
            <w:lang w:val="en-US"/>
          </w:rPr>
          <w:t>ru</w:t>
        </w:r>
        <w:proofErr w:type="spellEnd"/>
      </w:hyperlink>
      <w:r w:rsidRPr="008F1F96">
        <w:rPr>
          <w:rFonts w:ascii="Bookman Old Style" w:hAnsi="Bookman Old Style"/>
          <w:color w:val="C00000"/>
          <w:u w:val="single"/>
        </w:rPr>
        <w:t>,</w:t>
      </w:r>
      <w:r w:rsidRPr="008F1F96">
        <w:rPr>
          <w:rFonts w:ascii="Bookman Old Style" w:hAnsi="Bookman Old Style"/>
        </w:rPr>
        <w:t xml:space="preserve"> на сайте Организатора аукциона – </w:t>
      </w:r>
      <w:hyperlink r:id="rId12" w:history="1">
        <w:r w:rsidRPr="008F1F96">
          <w:rPr>
            <w:rStyle w:val="a4"/>
            <w:rFonts w:ascii="Bookman Old Style" w:hAnsi="Bookman Old Style"/>
            <w:lang w:val="en-US"/>
          </w:rPr>
          <w:t>www</w:t>
        </w:r>
        <w:r w:rsidRPr="008F1F96">
          <w:rPr>
            <w:rStyle w:val="a4"/>
            <w:rFonts w:ascii="Bookman Old Style" w:hAnsi="Bookman Old Style"/>
          </w:rPr>
          <w:t>.</w:t>
        </w:r>
        <w:r w:rsidRPr="008F1F96">
          <w:rPr>
            <w:rFonts w:ascii="Bookman Old Style" w:hAnsi="Bookman Old Style"/>
          </w:rPr>
          <w:t xml:space="preserve"> </w:t>
        </w:r>
        <w:r w:rsidRPr="008F1F96">
          <w:rPr>
            <w:rStyle w:val="a4"/>
            <w:rFonts w:ascii="Bookman Old Style" w:hAnsi="Bookman Old Style"/>
          </w:rPr>
          <w:t>torgi.gov.</w:t>
        </w:r>
        <w:proofErr w:type="spellStart"/>
        <w:r w:rsidRPr="008F1F96">
          <w:rPr>
            <w:rStyle w:val="a4"/>
            <w:rFonts w:ascii="Bookman Old Style" w:hAnsi="Bookman Old Style"/>
            <w:lang w:val="en-US"/>
          </w:rPr>
          <w:t>ru</w:t>
        </w:r>
        <w:proofErr w:type="spellEnd"/>
      </w:hyperlink>
      <w:r w:rsidRPr="008F1F96">
        <w:rPr>
          <w:rFonts w:ascii="Bookman Old Style" w:hAnsi="Bookman Old Style"/>
        </w:rPr>
        <w:t>, а также порядок проведения аукциона, предусмотренный ЗК РФ.</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В случае признания победителем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подписать протокол по итогам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оплатить размер ежегодной арендной платы (выкупанную цену), определенной по итогам аукциона в срок, указанный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8F1F96" w:rsidRDefault="003041EF" w:rsidP="005D2603">
      <w:pPr>
        <w:pStyle w:val="a3"/>
        <w:spacing w:after="0" w:line="240" w:lineRule="auto"/>
        <w:ind w:left="0" w:right="-1"/>
        <w:jc w:val="both"/>
        <w:rPr>
          <w:rFonts w:ascii="Bookman Old Style" w:hAnsi="Bookman Old Style"/>
        </w:rPr>
      </w:pPr>
      <w:proofErr w:type="gramStart"/>
      <w:r w:rsidRPr="008F1F96">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данными об организаторе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предмете аукциона, о начальной цене предмета аукциона, величине повышения начальной цены (шаг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порядке определения победителя;</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порядком отмены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8F1F96">
        <w:rPr>
          <w:rFonts w:ascii="Bookman Old Style" w:hAnsi="Bookman Old Style"/>
        </w:rPr>
        <w:t>ии ау</w:t>
      </w:r>
      <w:proofErr w:type="gramEnd"/>
      <w:r w:rsidRPr="008F1F96">
        <w:rPr>
          <w:rFonts w:ascii="Bookman Old Style" w:hAnsi="Bookman Old Style"/>
        </w:rPr>
        <w:t>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lastRenderedPageBreak/>
        <w:t>Претендент согласен на участие в аукционе на указанных условиях.</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8F1F96">
        <w:rPr>
          <w:rFonts w:ascii="Bookman Old Style" w:hAnsi="Bookman Old Style"/>
          <w:b/>
        </w:rPr>
        <w:t xml:space="preserve"> </w:t>
      </w:r>
      <w:r w:rsidRPr="008F1F96">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Возврат задатка производится по следующим реквизитам:</w:t>
      </w:r>
      <w:r w:rsidRPr="008F1F96">
        <w:rPr>
          <w:rFonts w:ascii="Bookman Old Style" w:hAnsi="Bookman Old Style"/>
          <w:u w:val="single"/>
        </w:rPr>
        <w:t xml:space="preserve">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расчетный счет 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наименование банка 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БИК банка ______________________________________________________________________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proofErr w:type="spellStart"/>
      <w:r w:rsidRPr="008F1F96">
        <w:rPr>
          <w:rFonts w:ascii="Bookman Old Style" w:hAnsi="Bookman Old Style"/>
        </w:rPr>
        <w:t>кор</w:t>
      </w:r>
      <w:proofErr w:type="spellEnd"/>
      <w:r w:rsidRPr="008F1F96">
        <w:rPr>
          <w:rFonts w:ascii="Bookman Old Style" w:hAnsi="Bookman Old Style"/>
        </w:rPr>
        <w:t>./</w:t>
      </w:r>
      <w:proofErr w:type="spellStart"/>
      <w:r w:rsidRPr="008F1F96">
        <w:rPr>
          <w:rFonts w:ascii="Bookman Old Style" w:hAnsi="Bookman Old Style"/>
        </w:rPr>
        <w:t>сч</w:t>
      </w:r>
      <w:proofErr w:type="spellEnd"/>
      <w:r w:rsidRPr="008F1F96">
        <w:rPr>
          <w:rFonts w:ascii="Bookman Old Style" w:hAnsi="Bookman Old Style"/>
        </w:rPr>
        <w:t xml:space="preserve"> __________________________________________________________________________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ИНН получателя 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ОГРН получателя 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получатель платежа _____________________________________________________________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Контактный телефон 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8F1F96" w:rsidRDefault="003041EF" w:rsidP="005D2603">
      <w:pPr>
        <w:pStyle w:val="a3"/>
        <w:spacing w:after="0" w:line="240" w:lineRule="auto"/>
        <w:ind w:left="0" w:right="-1"/>
        <w:jc w:val="both"/>
        <w:rPr>
          <w:rFonts w:ascii="Bookman Old Style" w:hAnsi="Bookman Old Style"/>
          <w:i/>
        </w:rPr>
      </w:pPr>
      <w:r w:rsidRPr="008F1F96">
        <w:rPr>
          <w:rFonts w:ascii="Bookman Old Style" w:hAnsi="Bookman Old Style"/>
        </w:rPr>
        <w:t>К заявке прилагаются документы в соответствии с перечнем, указанным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кциона. _</w:t>
      </w:r>
      <w:r w:rsidRPr="008F1F96">
        <w:rPr>
          <w:rFonts w:ascii="Bookman Old Style" w:hAnsi="Bookman Old Style"/>
          <w:i/>
        </w:rPr>
        <w:t>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(перечень прилагаемых документов)</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Подпись Претендента</w:t>
      </w:r>
      <w:r w:rsidRPr="008F1F96">
        <w:rPr>
          <w:rFonts w:ascii="Bookman Old Style" w:hAnsi="Bookman Old Style"/>
        </w:rPr>
        <w:t xml:space="preserve"> </w:t>
      </w:r>
      <w:r w:rsidRPr="008F1F96">
        <w:rPr>
          <w:rFonts w:ascii="Bookman Old Style" w:hAnsi="Bookman Old Style"/>
          <w:color w:val="000000"/>
        </w:rPr>
        <w:t>(полномочного представителя Претендента)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 xml:space="preserve">Заявка принята </w:t>
      </w:r>
      <w:r w:rsidRPr="008F1F96">
        <w:rPr>
          <w:rFonts w:ascii="Bookman Old Style" w:hAnsi="Bookman Old Style"/>
        </w:rPr>
        <w:t>Администрацией местного самоуправления Моздокского района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Время и дата принятия заявки:</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Час</w:t>
      </w:r>
      <w:proofErr w:type="gramStart"/>
      <w:r w:rsidRPr="008F1F96">
        <w:rPr>
          <w:rFonts w:ascii="Bookman Old Style" w:hAnsi="Bookman Old Style"/>
          <w:color w:val="000000"/>
        </w:rPr>
        <w:t>.</w:t>
      </w:r>
      <w:proofErr w:type="gramEnd"/>
      <w:r w:rsidRPr="008F1F96">
        <w:rPr>
          <w:rFonts w:ascii="Bookman Old Style" w:hAnsi="Bookman Old Style"/>
          <w:color w:val="000000"/>
        </w:rPr>
        <w:t xml:space="preserve"> ___ </w:t>
      </w:r>
      <w:proofErr w:type="gramStart"/>
      <w:r w:rsidRPr="008F1F96">
        <w:rPr>
          <w:rFonts w:ascii="Bookman Old Style" w:hAnsi="Bookman Old Style"/>
          <w:color w:val="000000"/>
        </w:rPr>
        <w:t>м</w:t>
      </w:r>
      <w:proofErr w:type="gramEnd"/>
      <w:r w:rsidRPr="008F1F96">
        <w:rPr>
          <w:rFonts w:ascii="Bookman Old Style" w:hAnsi="Bookman Old Style"/>
          <w:color w:val="000000"/>
        </w:rPr>
        <w:t>ин. ____ "___" ____________20____г.</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Регистрационный номер заявки: № ____</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Подпись уполномоченного лица организатора аукциона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_______________/_____________/</w:t>
      </w: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 xml:space="preserve"> </w:t>
      </w:r>
    </w:p>
    <w:p w:rsidR="003041EF" w:rsidRPr="008F1F96" w:rsidRDefault="003041EF" w:rsidP="005D2603">
      <w:pPr>
        <w:pStyle w:val="a3"/>
        <w:spacing w:after="0" w:line="240" w:lineRule="auto"/>
        <w:ind w:left="0" w:right="-1"/>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 xml:space="preserve"> </w:t>
      </w: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spacing w:after="0" w:line="240" w:lineRule="auto"/>
        <w:ind w:right="-1" w:firstLine="708"/>
        <w:jc w:val="both"/>
        <w:rPr>
          <w:rFonts w:ascii="Bookman Old Style" w:hAnsi="Bookman Old Style" w:cs="Times New Roman"/>
        </w:rPr>
      </w:pPr>
    </w:p>
    <w:p w:rsidR="003041EF" w:rsidRPr="008F1F96" w:rsidRDefault="003041EF" w:rsidP="005D2603">
      <w:pPr>
        <w:spacing w:after="0" w:line="240" w:lineRule="auto"/>
        <w:ind w:right="-1"/>
        <w:rPr>
          <w:rFonts w:ascii="Bookman Old Style" w:hAnsi="Bookman Old Style"/>
        </w:rPr>
      </w:pPr>
    </w:p>
    <w:sectPr w:rsidR="003041EF" w:rsidRPr="008F1F96" w:rsidSect="00B4049E">
      <w:pgSz w:w="11906" w:h="16838"/>
      <w:pgMar w:top="284" w:right="849"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CB6"/>
    <w:rsid w:val="00001DAC"/>
    <w:rsid w:val="00004D37"/>
    <w:rsid w:val="00005141"/>
    <w:rsid w:val="00006D59"/>
    <w:rsid w:val="000070C9"/>
    <w:rsid w:val="0001438A"/>
    <w:rsid w:val="00015595"/>
    <w:rsid w:val="0001577F"/>
    <w:rsid w:val="00016A71"/>
    <w:rsid w:val="0002108E"/>
    <w:rsid w:val="0002243F"/>
    <w:rsid w:val="00026A6E"/>
    <w:rsid w:val="000363AF"/>
    <w:rsid w:val="000435F9"/>
    <w:rsid w:val="0004790D"/>
    <w:rsid w:val="00051020"/>
    <w:rsid w:val="00053243"/>
    <w:rsid w:val="0005383F"/>
    <w:rsid w:val="00055290"/>
    <w:rsid w:val="00055790"/>
    <w:rsid w:val="0005710E"/>
    <w:rsid w:val="00061B2F"/>
    <w:rsid w:val="00062527"/>
    <w:rsid w:val="000633C7"/>
    <w:rsid w:val="000652C2"/>
    <w:rsid w:val="00077458"/>
    <w:rsid w:val="00092897"/>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7F5D"/>
    <w:rsid w:val="000E0B75"/>
    <w:rsid w:val="000E1F4C"/>
    <w:rsid w:val="000E2494"/>
    <w:rsid w:val="000E6648"/>
    <w:rsid w:val="000E7F2A"/>
    <w:rsid w:val="000F09C3"/>
    <w:rsid w:val="000F3211"/>
    <w:rsid w:val="000F3F16"/>
    <w:rsid w:val="000F5AF8"/>
    <w:rsid w:val="000F653C"/>
    <w:rsid w:val="000F66D7"/>
    <w:rsid w:val="000F6B02"/>
    <w:rsid w:val="000F730A"/>
    <w:rsid w:val="000F79A6"/>
    <w:rsid w:val="001054DD"/>
    <w:rsid w:val="00113D3D"/>
    <w:rsid w:val="001158A1"/>
    <w:rsid w:val="0012528E"/>
    <w:rsid w:val="001255E4"/>
    <w:rsid w:val="001275C5"/>
    <w:rsid w:val="00131B1C"/>
    <w:rsid w:val="00134FC4"/>
    <w:rsid w:val="001366AE"/>
    <w:rsid w:val="00137DE4"/>
    <w:rsid w:val="001407ED"/>
    <w:rsid w:val="001420E4"/>
    <w:rsid w:val="0015205D"/>
    <w:rsid w:val="00152C7D"/>
    <w:rsid w:val="0016127C"/>
    <w:rsid w:val="00165F4B"/>
    <w:rsid w:val="00170F6B"/>
    <w:rsid w:val="001716A8"/>
    <w:rsid w:val="00174864"/>
    <w:rsid w:val="00180560"/>
    <w:rsid w:val="00184761"/>
    <w:rsid w:val="00185903"/>
    <w:rsid w:val="00191C12"/>
    <w:rsid w:val="001A6770"/>
    <w:rsid w:val="001B00B3"/>
    <w:rsid w:val="001B4D30"/>
    <w:rsid w:val="001B7D22"/>
    <w:rsid w:val="001C1D99"/>
    <w:rsid w:val="001C4E0B"/>
    <w:rsid w:val="001D1C4B"/>
    <w:rsid w:val="001D1CCB"/>
    <w:rsid w:val="001D1D47"/>
    <w:rsid w:val="001D2D0B"/>
    <w:rsid w:val="001D312C"/>
    <w:rsid w:val="001D4565"/>
    <w:rsid w:val="001D6E9C"/>
    <w:rsid w:val="001E1906"/>
    <w:rsid w:val="001E2476"/>
    <w:rsid w:val="001E4695"/>
    <w:rsid w:val="001E4BA8"/>
    <w:rsid w:val="001E6FA8"/>
    <w:rsid w:val="001F7CD0"/>
    <w:rsid w:val="002035C8"/>
    <w:rsid w:val="00204166"/>
    <w:rsid w:val="00206FF2"/>
    <w:rsid w:val="0021161A"/>
    <w:rsid w:val="002139B8"/>
    <w:rsid w:val="00213D62"/>
    <w:rsid w:val="00214107"/>
    <w:rsid w:val="00221028"/>
    <w:rsid w:val="002238D0"/>
    <w:rsid w:val="00226CA7"/>
    <w:rsid w:val="00227B2D"/>
    <w:rsid w:val="002344B3"/>
    <w:rsid w:val="00234BD7"/>
    <w:rsid w:val="002351EC"/>
    <w:rsid w:val="00241391"/>
    <w:rsid w:val="0024194A"/>
    <w:rsid w:val="002465EA"/>
    <w:rsid w:val="0025058F"/>
    <w:rsid w:val="00250AAF"/>
    <w:rsid w:val="00252842"/>
    <w:rsid w:val="00253793"/>
    <w:rsid w:val="00262D07"/>
    <w:rsid w:val="00263CDF"/>
    <w:rsid w:val="00273BD1"/>
    <w:rsid w:val="00275026"/>
    <w:rsid w:val="002764E2"/>
    <w:rsid w:val="002765E8"/>
    <w:rsid w:val="00276F86"/>
    <w:rsid w:val="00283274"/>
    <w:rsid w:val="00285B3E"/>
    <w:rsid w:val="00294014"/>
    <w:rsid w:val="0029405C"/>
    <w:rsid w:val="0029427C"/>
    <w:rsid w:val="002954A0"/>
    <w:rsid w:val="002956D9"/>
    <w:rsid w:val="00296D67"/>
    <w:rsid w:val="00297349"/>
    <w:rsid w:val="00297A96"/>
    <w:rsid w:val="002A05BE"/>
    <w:rsid w:val="002A2AE3"/>
    <w:rsid w:val="002A2AF7"/>
    <w:rsid w:val="002A306F"/>
    <w:rsid w:val="002A424B"/>
    <w:rsid w:val="002B03C4"/>
    <w:rsid w:val="002B03E2"/>
    <w:rsid w:val="002B1193"/>
    <w:rsid w:val="002B1960"/>
    <w:rsid w:val="002B75DB"/>
    <w:rsid w:val="002C29BE"/>
    <w:rsid w:val="002C3994"/>
    <w:rsid w:val="002D3C88"/>
    <w:rsid w:val="002D4727"/>
    <w:rsid w:val="002D765B"/>
    <w:rsid w:val="002E5F3B"/>
    <w:rsid w:val="002F056D"/>
    <w:rsid w:val="003041EF"/>
    <w:rsid w:val="00305A12"/>
    <w:rsid w:val="00307FC8"/>
    <w:rsid w:val="0032123C"/>
    <w:rsid w:val="00326759"/>
    <w:rsid w:val="00326835"/>
    <w:rsid w:val="0032761A"/>
    <w:rsid w:val="00332C82"/>
    <w:rsid w:val="00334195"/>
    <w:rsid w:val="003356BE"/>
    <w:rsid w:val="00340AD8"/>
    <w:rsid w:val="003435A9"/>
    <w:rsid w:val="00344572"/>
    <w:rsid w:val="003446C1"/>
    <w:rsid w:val="00357820"/>
    <w:rsid w:val="00357BB1"/>
    <w:rsid w:val="00363B81"/>
    <w:rsid w:val="003657DA"/>
    <w:rsid w:val="00367288"/>
    <w:rsid w:val="00371446"/>
    <w:rsid w:val="0037252C"/>
    <w:rsid w:val="003739A9"/>
    <w:rsid w:val="00374B93"/>
    <w:rsid w:val="00376795"/>
    <w:rsid w:val="00376EEE"/>
    <w:rsid w:val="003776F0"/>
    <w:rsid w:val="0038071A"/>
    <w:rsid w:val="00384CCD"/>
    <w:rsid w:val="003875EB"/>
    <w:rsid w:val="00387986"/>
    <w:rsid w:val="003916E8"/>
    <w:rsid w:val="00392A24"/>
    <w:rsid w:val="00396121"/>
    <w:rsid w:val="003A1024"/>
    <w:rsid w:val="003A1A3F"/>
    <w:rsid w:val="003A3167"/>
    <w:rsid w:val="003A3FDB"/>
    <w:rsid w:val="003A510A"/>
    <w:rsid w:val="003A66D0"/>
    <w:rsid w:val="003B04FF"/>
    <w:rsid w:val="003B05B7"/>
    <w:rsid w:val="003B1658"/>
    <w:rsid w:val="003B70B5"/>
    <w:rsid w:val="003C52A9"/>
    <w:rsid w:val="003D0C2C"/>
    <w:rsid w:val="003D6891"/>
    <w:rsid w:val="003E22FB"/>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7F0E"/>
    <w:rsid w:val="00420A7B"/>
    <w:rsid w:val="00420CD6"/>
    <w:rsid w:val="004219E9"/>
    <w:rsid w:val="004241E2"/>
    <w:rsid w:val="0042632C"/>
    <w:rsid w:val="00430300"/>
    <w:rsid w:val="00435A5C"/>
    <w:rsid w:val="00435E5E"/>
    <w:rsid w:val="00435FBE"/>
    <w:rsid w:val="004369F3"/>
    <w:rsid w:val="0043708A"/>
    <w:rsid w:val="00437F10"/>
    <w:rsid w:val="00441394"/>
    <w:rsid w:val="004428BD"/>
    <w:rsid w:val="004449BC"/>
    <w:rsid w:val="00444E06"/>
    <w:rsid w:val="004456B3"/>
    <w:rsid w:val="00451749"/>
    <w:rsid w:val="00452D7A"/>
    <w:rsid w:val="004566B0"/>
    <w:rsid w:val="004602A6"/>
    <w:rsid w:val="004615CF"/>
    <w:rsid w:val="004675C5"/>
    <w:rsid w:val="00474C9E"/>
    <w:rsid w:val="004810A4"/>
    <w:rsid w:val="004820DB"/>
    <w:rsid w:val="0048365E"/>
    <w:rsid w:val="00483DB6"/>
    <w:rsid w:val="00485D66"/>
    <w:rsid w:val="00486810"/>
    <w:rsid w:val="004902D3"/>
    <w:rsid w:val="00490953"/>
    <w:rsid w:val="004929D5"/>
    <w:rsid w:val="00492EF3"/>
    <w:rsid w:val="00493489"/>
    <w:rsid w:val="00496B38"/>
    <w:rsid w:val="00497D44"/>
    <w:rsid w:val="004A067B"/>
    <w:rsid w:val="004A214C"/>
    <w:rsid w:val="004A3B06"/>
    <w:rsid w:val="004A73A1"/>
    <w:rsid w:val="004A7CBC"/>
    <w:rsid w:val="004A7E59"/>
    <w:rsid w:val="004B1742"/>
    <w:rsid w:val="004B57E3"/>
    <w:rsid w:val="004B7207"/>
    <w:rsid w:val="004B744A"/>
    <w:rsid w:val="004B7D5F"/>
    <w:rsid w:val="004C1436"/>
    <w:rsid w:val="004C1592"/>
    <w:rsid w:val="004C5DB3"/>
    <w:rsid w:val="004C66A4"/>
    <w:rsid w:val="004C677F"/>
    <w:rsid w:val="004C7081"/>
    <w:rsid w:val="004C7F90"/>
    <w:rsid w:val="004D0BC2"/>
    <w:rsid w:val="004D0F3A"/>
    <w:rsid w:val="004D139E"/>
    <w:rsid w:val="004D1D74"/>
    <w:rsid w:val="004D4B78"/>
    <w:rsid w:val="004E06A8"/>
    <w:rsid w:val="004E27F1"/>
    <w:rsid w:val="004E6921"/>
    <w:rsid w:val="004E7C37"/>
    <w:rsid w:val="004F014C"/>
    <w:rsid w:val="004F1A04"/>
    <w:rsid w:val="004F218D"/>
    <w:rsid w:val="004F25F7"/>
    <w:rsid w:val="004F3765"/>
    <w:rsid w:val="004F64B0"/>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4807"/>
    <w:rsid w:val="00596613"/>
    <w:rsid w:val="0059693A"/>
    <w:rsid w:val="005979E8"/>
    <w:rsid w:val="00597D4C"/>
    <w:rsid w:val="005A045A"/>
    <w:rsid w:val="005A600A"/>
    <w:rsid w:val="005A6AEC"/>
    <w:rsid w:val="005B089A"/>
    <w:rsid w:val="005B4CE6"/>
    <w:rsid w:val="005C31F7"/>
    <w:rsid w:val="005C4416"/>
    <w:rsid w:val="005C456D"/>
    <w:rsid w:val="005D2603"/>
    <w:rsid w:val="005D61A9"/>
    <w:rsid w:val="005E00A2"/>
    <w:rsid w:val="005E1D0D"/>
    <w:rsid w:val="005E5351"/>
    <w:rsid w:val="005E6491"/>
    <w:rsid w:val="005F16A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B13"/>
    <w:rsid w:val="006326A8"/>
    <w:rsid w:val="006440A3"/>
    <w:rsid w:val="006455EF"/>
    <w:rsid w:val="006477C4"/>
    <w:rsid w:val="006548C6"/>
    <w:rsid w:val="006550C2"/>
    <w:rsid w:val="00657C39"/>
    <w:rsid w:val="00661750"/>
    <w:rsid w:val="00663CAC"/>
    <w:rsid w:val="00665B43"/>
    <w:rsid w:val="006713BE"/>
    <w:rsid w:val="00671D8E"/>
    <w:rsid w:val="00683057"/>
    <w:rsid w:val="0068451B"/>
    <w:rsid w:val="006928EC"/>
    <w:rsid w:val="006972BF"/>
    <w:rsid w:val="006A004F"/>
    <w:rsid w:val="006A0BF5"/>
    <w:rsid w:val="006A2720"/>
    <w:rsid w:val="006A3516"/>
    <w:rsid w:val="006A5914"/>
    <w:rsid w:val="006B232F"/>
    <w:rsid w:val="006B3C17"/>
    <w:rsid w:val="006C5885"/>
    <w:rsid w:val="006D3035"/>
    <w:rsid w:val="006D35D8"/>
    <w:rsid w:val="006D6AB6"/>
    <w:rsid w:val="006E1898"/>
    <w:rsid w:val="006E1AE3"/>
    <w:rsid w:val="006E6628"/>
    <w:rsid w:val="006F22A6"/>
    <w:rsid w:val="006F24C1"/>
    <w:rsid w:val="006F405A"/>
    <w:rsid w:val="006F43B4"/>
    <w:rsid w:val="006F4C74"/>
    <w:rsid w:val="006F567B"/>
    <w:rsid w:val="00702272"/>
    <w:rsid w:val="0070557A"/>
    <w:rsid w:val="0070782B"/>
    <w:rsid w:val="00707E66"/>
    <w:rsid w:val="007111C9"/>
    <w:rsid w:val="007115F7"/>
    <w:rsid w:val="0071310D"/>
    <w:rsid w:val="00713B59"/>
    <w:rsid w:val="00714165"/>
    <w:rsid w:val="00715265"/>
    <w:rsid w:val="00716B9F"/>
    <w:rsid w:val="0071767F"/>
    <w:rsid w:val="00724036"/>
    <w:rsid w:val="0073016E"/>
    <w:rsid w:val="00730FE5"/>
    <w:rsid w:val="007333B7"/>
    <w:rsid w:val="007370F2"/>
    <w:rsid w:val="0074230D"/>
    <w:rsid w:val="007438EE"/>
    <w:rsid w:val="0074398E"/>
    <w:rsid w:val="007442A1"/>
    <w:rsid w:val="007457AE"/>
    <w:rsid w:val="00747AE7"/>
    <w:rsid w:val="00753103"/>
    <w:rsid w:val="00755309"/>
    <w:rsid w:val="00757E81"/>
    <w:rsid w:val="00760F2D"/>
    <w:rsid w:val="00772277"/>
    <w:rsid w:val="00793DE3"/>
    <w:rsid w:val="007965D0"/>
    <w:rsid w:val="00796953"/>
    <w:rsid w:val="007969AF"/>
    <w:rsid w:val="00797FEE"/>
    <w:rsid w:val="007A1717"/>
    <w:rsid w:val="007A60FF"/>
    <w:rsid w:val="007A6188"/>
    <w:rsid w:val="007B5CB6"/>
    <w:rsid w:val="007B6D87"/>
    <w:rsid w:val="007B73DF"/>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35F7"/>
    <w:rsid w:val="00815A35"/>
    <w:rsid w:val="008166BC"/>
    <w:rsid w:val="00821D30"/>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77FD"/>
    <w:rsid w:val="008770F5"/>
    <w:rsid w:val="00880F08"/>
    <w:rsid w:val="00882451"/>
    <w:rsid w:val="00885FD8"/>
    <w:rsid w:val="008864DD"/>
    <w:rsid w:val="008A67CB"/>
    <w:rsid w:val="008B10A4"/>
    <w:rsid w:val="008B2140"/>
    <w:rsid w:val="008B7449"/>
    <w:rsid w:val="008B764A"/>
    <w:rsid w:val="008B77C6"/>
    <w:rsid w:val="008C3692"/>
    <w:rsid w:val="008C4BDD"/>
    <w:rsid w:val="008C7836"/>
    <w:rsid w:val="008C7937"/>
    <w:rsid w:val="008D437D"/>
    <w:rsid w:val="008D7AC7"/>
    <w:rsid w:val="008E101E"/>
    <w:rsid w:val="008E10A5"/>
    <w:rsid w:val="008E2E7B"/>
    <w:rsid w:val="008E348D"/>
    <w:rsid w:val="008F1658"/>
    <w:rsid w:val="008F1F96"/>
    <w:rsid w:val="008F4FCF"/>
    <w:rsid w:val="008F6974"/>
    <w:rsid w:val="0090177A"/>
    <w:rsid w:val="00905086"/>
    <w:rsid w:val="0090693D"/>
    <w:rsid w:val="00914609"/>
    <w:rsid w:val="009155AD"/>
    <w:rsid w:val="00916854"/>
    <w:rsid w:val="009171A3"/>
    <w:rsid w:val="009200C4"/>
    <w:rsid w:val="00920315"/>
    <w:rsid w:val="00924F77"/>
    <w:rsid w:val="00924FC6"/>
    <w:rsid w:val="00927F94"/>
    <w:rsid w:val="00932BED"/>
    <w:rsid w:val="00937543"/>
    <w:rsid w:val="00944BB0"/>
    <w:rsid w:val="00944D9B"/>
    <w:rsid w:val="00945AD1"/>
    <w:rsid w:val="00945D63"/>
    <w:rsid w:val="00946458"/>
    <w:rsid w:val="00954E4B"/>
    <w:rsid w:val="009550EA"/>
    <w:rsid w:val="00962144"/>
    <w:rsid w:val="0096235D"/>
    <w:rsid w:val="009703E2"/>
    <w:rsid w:val="009723BC"/>
    <w:rsid w:val="00973483"/>
    <w:rsid w:val="009747F1"/>
    <w:rsid w:val="009765C9"/>
    <w:rsid w:val="009801CF"/>
    <w:rsid w:val="00987794"/>
    <w:rsid w:val="00996560"/>
    <w:rsid w:val="009A0C5F"/>
    <w:rsid w:val="009A1FCB"/>
    <w:rsid w:val="009A257F"/>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7235"/>
    <w:rsid w:val="009F7CA1"/>
    <w:rsid w:val="00A01175"/>
    <w:rsid w:val="00A05160"/>
    <w:rsid w:val="00A0532B"/>
    <w:rsid w:val="00A05F0B"/>
    <w:rsid w:val="00A062A5"/>
    <w:rsid w:val="00A1655C"/>
    <w:rsid w:val="00A248C3"/>
    <w:rsid w:val="00A25FBF"/>
    <w:rsid w:val="00A35C84"/>
    <w:rsid w:val="00A40967"/>
    <w:rsid w:val="00A40E88"/>
    <w:rsid w:val="00A4152F"/>
    <w:rsid w:val="00A43D41"/>
    <w:rsid w:val="00A44B0E"/>
    <w:rsid w:val="00A45132"/>
    <w:rsid w:val="00A47744"/>
    <w:rsid w:val="00A54274"/>
    <w:rsid w:val="00A55C8D"/>
    <w:rsid w:val="00A560B9"/>
    <w:rsid w:val="00A56A1F"/>
    <w:rsid w:val="00A6271E"/>
    <w:rsid w:val="00A64D02"/>
    <w:rsid w:val="00A729D6"/>
    <w:rsid w:val="00A757BB"/>
    <w:rsid w:val="00A80F7E"/>
    <w:rsid w:val="00A81B3E"/>
    <w:rsid w:val="00A84C19"/>
    <w:rsid w:val="00A90F08"/>
    <w:rsid w:val="00A90F39"/>
    <w:rsid w:val="00A930BA"/>
    <w:rsid w:val="00A937E6"/>
    <w:rsid w:val="00A94469"/>
    <w:rsid w:val="00AB0D9D"/>
    <w:rsid w:val="00AC1052"/>
    <w:rsid w:val="00AC15D0"/>
    <w:rsid w:val="00AD1AE0"/>
    <w:rsid w:val="00AD25E9"/>
    <w:rsid w:val="00AD3AF9"/>
    <w:rsid w:val="00AD771E"/>
    <w:rsid w:val="00AE09DE"/>
    <w:rsid w:val="00AE13F7"/>
    <w:rsid w:val="00AE2982"/>
    <w:rsid w:val="00AE6B86"/>
    <w:rsid w:val="00AF0650"/>
    <w:rsid w:val="00AF41A0"/>
    <w:rsid w:val="00AF5266"/>
    <w:rsid w:val="00AF66DD"/>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71AD7"/>
    <w:rsid w:val="00B729A5"/>
    <w:rsid w:val="00B72ACA"/>
    <w:rsid w:val="00B7769C"/>
    <w:rsid w:val="00B80862"/>
    <w:rsid w:val="00B8259C"/>
    <w:rsid w:val="00B917AB"/>
    <w:rsid w:val="00B92D49"/>
    <w:rsid w:val="00B92F4D"/>
    <w:rsid w:val="00B930B4"/>
    <w:rsid w:val="00B932C8"/>
    <w:rsid w:val="00B9633A"/>
    <w:rsid w:val="00BA0D87"/>
    <w:rsid w:val="00BA3DD0"/>
    <w:rsid w:val="00BB54E3"/>
    <w:rsid w:val="00BC1636"/>
    <w:rsid w:val="00BC7A75"/>
    <w:rsid w:val="00BD3EB5"/>
    <w:rsid w:val="00BD552B"/>
    <w:rsid w:val="00BE069D"/>
    <w:rsid w:val="00BE155E"/>
    <w:rsid w:val="00BF1C6F"/>
    <w:rsid w:val="00BF4747"/>
    <w:rsid w:val="00BF53E4"/>
    <w:rsid w:val="00BF66FE"/>
    <w:rsid w:val="00BF68F2"/>
    <w:rsid w:val="00C07B3E"/>
    <w:rsid w:val="00C07D88"/>
    <w:rsid w:val="00C11690"/>
    <w:rsid w:val="00C15460"/>
    <w:rsid w:val="00C160BD"/>
    <w:rsid w:val="00C16CBA"/>
    <w:rsid w:val="00C17FC6"/>
    <w:rsid w:val="00C208DE"/>
    <w:rsid w:val="00C22991"/>
    <w:rsid w:val="00C23E37"/>
    <w:rsid w:val="00C245A4"/>
    <w:rsid w:val="00C305EA"/>
    <w:rsid w:val="00C30D3A"/>
    <w:rsid w:val="00C31EAC"/>
    <w:rsid w:val="00C3589A"/>
    <w:rsid w:val="00C42343"/>
    <w:rsid w:val="00C45893"/>
    <w:rsid w:val="00C476FB"/>
    <w:rsid w:val="00C51E7C"/>
    <w:rsid w:val="00C52E69"/>
    <w:rsid w:val="00C55E4A"/>
    <w:rsid w:val="00C56D7B"/>
    <w:rsid w:val="00C65B13"/>
    <w:rsid w:val="00C7061F"/>
    <w:rsid w:val="00C708C0"/>
    <w:rsid w:val="00C72C64"/>
    <w:rsid w:val="00C738B6"/>
    <w:rsid w:val="00C74F46"/>
    <w:rsid w:val="00C81366"/>
    <w:rsid w:val="00C817EA"/>
    <w:rsid w:val="00C831C7"/>
    <w:rsid w:val="00C83F60"/>
    <w:rsid w:val="00C855DA"/>
    <w:rsid w:val="00C93375"/>
    <w:rsid w:val="00C94EEE"/>
    <w:rsid w:val="00C959EC"/>
    <w:rsid w:val="00CA066E"/>
    <w:rsid w:val="00CA1E71"/>
    <w:rsid w:val="00CA78C3"/>
    <w:rsid w:val="00CB44FE"/>
    <w:rsid w:val="00CB481C"/>
    <w:rsid w:val="00CB4CDB"/>
    <w:rsid w:val="00CB70FE"/>
    <w:rsid w:val="00CC2203"/>
    <w:rsid w:val="00CC3831"/>
    <w:rsid w:val="00CC710B"/>
    <w:rsid w:val="00CD0B71"/>
    <w:rsid w:val="00CD343E"/>
    <w:rsid w:val="00CD66E6"/>
    <w:rsid w:val="00CD7F13"/>
    <w:rsid w:val="00CE0C38"/>
    <w:rsid w:val="00CE0D9B"/>
    <w:rsid w:val="00CE1142"/>
    <w:rsid w:val="00CE3374"/>
    <w:rsid w:val="00CE3F25"/>
    <w:rsid w:val="00CE597E"/>
    <w:rsid w:val="00CF4A86"/>
    <w:rsid w:val="00CF5F97"/>
    <w:rsid w:val="00D005DB"/>
    <w:rsid w:val="00D03E52"/>
    <w:rsid w:val="00D064BE"/>
    <w:rsid w:val="00D1127F"/>
    <w:rsid w:val="00D12A0C"/>
    <w:rsid w:val="00D138C0"/>
    <w:rsid w:val="00D150F3"/>
    <w:rsid w:val="00D172AA"/>
    <w:rsid w:val="00D24827"/>
    <w:rsid w:val="00D24D3A"/>
    <w:rsid w:val="00D26555"/>
    <w:rsid w:val="00D304A5"/>
    <w:rsid w:val="00D315EF"/>
    <w:rsid w:val="00D31C6C"/>
    <w:rsid w:val="00D37E6D"/>
    <w:rsid w:val="00D43584"/>
    <w:rsid w:val="00D457E4"/>
    <w:rsid w:val="00D46C68"/>
    <w:rsid w:val="00D47D21"/>
    <w:rsid w:val="00D50251"/>
    <w:rsid w:val="00D5432A"/>
    <w:rsid w:val="00D569E8"/>
    <w:rsid w:val="00D650C5"/>
    <w:rsid w:val="00D65F32"/>
    <w:rsid w:val="00D70022"/>
    <w:rsid w:val="00D75BB3"/>
    <w:rsid w:val="00D76F0A"/>
    <w:rsid w:val="00D8040E"/>
    <w:rsid w:val="00D84D26"/>
    <w:rsid w:val="00D85176"/>
    <w:rsid w:val="00D86903"/>
    <w:rsid w:val="00D86F54"/>
    <w:rsid w:val="00D86F6A"/>
    <w:rsid w:val="00D92AB6"/>
    <w:rsid w:val="00DA034E"/>
    <w:rsid w:val="00DA128A"/>
    <w:rsid w:val="00DA5787"/>
    <w:rsid w:val="00DA66F0"/>
    <w:rsid w:val="00DA71E9"/>
    <w:rsid w:val="00DB0E84"/>
    <w:rsid w:val="00DB10E9"/>
    <w:rsid w:val="00DB209D"/>
    <w:rsid w:val="00DB33C9"/>
    <w:rsid w:val="00DB5DC5"/>
    <w:rsid w:val="00DB6F2F"/>
    <w:rsid w:val="00DC1D5D"/>
    <w:rsid w:val="00DC29D8"/>
    <w:rsid w:val="00DC60B8"/>
    <w:rsid w:val="00DC7FD5"/>
    <w:rsid w:val="00DD0A91"/>
    <w:rsid w:val="00DD1BC5"/>
    <w:rsid w:val="00DD1FDE"/>
    <w:rsid w:val="00DD361E"/>
    <w:rsid w:val="00DD3B16"/>
    <w:rsid w:val="00DD4FB9"/>
    <w:rsid w:val="00DD5697"/>
    <w:rsid w:val="00DD6064"/>
    <w:rsid w:val="00DD7874"/>
    <w:rsid w:val="00DE031B"/>
    <w:rsid w:val="00DE5C8B"/>
    <w:rsid w:val="00DE5FB4"/>
    <w:rsid w:val="00DF1790"/>
    <w:rsid w:val="00DF2AA7"/>
    <w:rsid w:val="00DF2D8A"/>
    <w:rsid w:val="00E004B9"/>
    <w:rsid w:val="00E00521"/>
    <w:rsid w:val="00E02047"/>
    <w:rsid w:val="00E06ACD"/>
    <w:rsid w:val="00E07139"/>
    <w:rsid w:val="00E11408"/>
    <w:rsid w:val="00E13295"/>
    <w:rsid w:val="00E144FA"/>
    <w:rsid w:val="00E16638"/>
    <w:rsid w:val="00E242C1"/>
    <w:rsid w:val="00E26033"/>
    <w:rsid w:val="00E27663"/>
    <w:rsid w:val="00E320A1"/>
    <w:rsid w:val="00E320DC"/>
    <w:rsid w:val="00E35D99"/>
    <w:rsid w:val="00E37046"/>
    <w:rsid w:val="00E40087"/>
    <w:rsid w:val="00E41F9E"/>
    <w:rsid w:val="00E46E5F"/>
    <w:rsid w:val="00E52084"/>
    <w:rsid w:val="00E56D6C"/>
    <w:rsid w:val="00E570EE"/>
    <w:rsid w:val="00E62DAD"/>
    <w:rsid w:val="00E63D39"/>
    <w:rsid w:val="00E66FD2"/>
    <w:rsid w:val="00E67C1A"/>
    <w:rsid w:val="00E72114"/>
    <w:rsid w:val="00E7643E"/>
    <w:rsid w:val="00E84443"/>
    <w:rsid w:val="00E9643E"/>
    <w:rsid w:val="00EA29C2"/>
    <w:rsid w:val="00EA2A73"/>
    <w:rsid w:val="00EA3C56"/>
    <w:rsid w:val="00EB1203"/>
    <w:rsid w:val="00EB2D23"/>
    <w:rsid w:val="00EB43AF"/>
    <w:rsid w:val="00EC41D9"/>
    <w:rsid w:val="00EC58A3"/>
    <w:rsid w:val="00EC6EE8"/>
    <w:rsid w:val="00ED0304"/>
    <w:rsid w:val="00ED635B"/>
    <w:rsid w:val="00ED7C92"/>
    <w:rsid w:val="00EE19F1"/>
    <w:rsid w:val="00EE4920"/>
    <w:rsid w:val="00EE4A93"/>
    <w:rsid w:val="00EE774B"/>
    <w:rsid w:val="00EF5E53"/>
    <w:rsid w:val="00EF6723"/>
    <w:rsid w:val="00EF7538"/>
    <w:rsid w:val="00F00228"/>
    <w:rsid w:val="00F00983"/>
    <w:rsid w:val="00F13518"/>
    <w:rsid w:val="00F1370E"/>
    <w:rsid w:val="00F1556C"/>
    <w:rsid w:val="00F16737"/>
    <w:rsid w:val="00F22F4F"/>
    <w:rsid w:val="00F24DA9"/>
    <w:rsid w:val="00F263ED"/>
    <w:rsid w:val="00F32626"/>
    <w:rsid w:val="00F32E8A"/>
    <w:rsid w:val="00F360C4"/>
    <w:rsid w:val="00F37E22"/>
    <w:rsid w:val="00F40CC6"/>
    <w:rsid w:val="00F43EFD"/>
    <w:rsid w:val="00F473B2"/>
    <w:rsid w:val="00F47AB2"/>
    <w:rsid w:val="00F50D45"/>
    <w:rsid w:val="00F53E2E"/>
    <w:rsid w:val="00F541FD"/>
    <w:rsid w:val="00F56074"/>
    <w:rsid w:val="00F57C98"/>
    <w:rsid w:val="00F62449"/>
    <w:rsid w:val="00F7221C"/>
    <w:rsid w:val="00F73D42"/>
    <w:rsid w:val="00F747CF"/>
    <w:rsid w:val="00F74884"/>
    <w:rsid w:val="00F75270"/>
    <w:rsid w:val="00F75D84"/>
    <w:rsid w:val="00F7685B"/>
    <w:rsid w:val="00F81259"/>
    <w:rsid w:val="00F85456"/>
    <w:rsid w:val="00F859F7"/>
    <w:rsid w:val="00F86CF5"/>
    <w:rsid w:val="00F87817"/>
    <w:rsid w:val="00F878A4"/>
    <w:rsid w:val="00F926C3"/>
    <w:rsid w:val="00F95C27"/>
    <w:rsid w:val="00F9630B"/>
    <w:rsid w:val="00F97262"/>
    <w:rsid w:val="00FA38DA"/>
    <w:rsid w:val="00FA4241"/>
    <w:rsid w:val="00FA4F08"/>
    <w:rsid w:val="00FB4FC2"/>
    <w:rsid w:val="00FB5851"/>
    <w:rsid w:val="00FB7F9E"/>
    <w:rsid w:val="00FC2406"/>
    <w:rsid w:val="00FC698F"/>
    <w:rsid w:val="00FC6FAC"/>
    <w:rsid w:val="00FD0D42"/>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AD35E348F9933EC9A40D3493FD6E3F9CE1C7C8A92FE727C0C3CCE323706BE56A8B58398262358B4027A709F38E35C60F901857754qFW5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DAD35E348F9933EC9A40D3493FD6E3F9CE147C8B97FE727C0C3CCE323706BE56A8B5809D282258B4027A709F38E35C60F901857754qFW5L" TargetMode="External"/><Relationship Id="rId12" Type="http://schemas.openxmlformats.org/officeDocument/2006/relationships/hyperlink" Target="http://www.upr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AAB3169B78F534AF8867B018D3B87CC41A25A67CBAEFC2CFDDF1C644324F621269F2ECE6944641AEC472EBB19BD150ED0941BB35324AD133I246L" TargetMode="External"/><Relationship Id="rId4" Type="http://schemas.openxmlformats.org/officeDocument/2006/relationships/settings" Target="settings.xml"/><Relationship Id="rId9" Type="http://schemas.openxmlformats.org/officeDocument/2006/relationships/hyperlink" Target="consultantplus://offline/ref=AAB3169B78F534AF8867B018D3B87CC41A25A67CBAEFC2CFDDF1C644324F621269F2ECE6944641AECA72EBB19BD150ED0941BB35324AD133I24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B2E10-B9D8-4390-9D91-781B2D58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10240</Words>
  <Characters>58372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68476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10</cp:revision>
  <cp:lastPrinted>2022-05-27T11:54:00Z</cp:lastPrinted>
  <dcterms:created xsi:type="dcterms:W3CDTF">2022-06-03T14:18:00Z</dcterms:created>
  <dcterms:modified xsi:type="dcterms:W3CDTF">2022-06-06T07:18:00Z</dcterms:modified>
</cp:coreProperties>
</file>