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C0" w:rsidRDefault="005346C0" w:rsidP="005346C0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Администрация местного самоуправления Моздокского района РСО – Алания информирует о наличии для предоставления в аренду гражданам земельных участков с видом разрешенного использования:</w:t>
      </w:r>
    </w:p>
    <w:p w:rsidR="005346C0" w:rsidRDefault="005346C0" w:rsidP="005346C0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1700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по адресу: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п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алининский, ул.Лесная, 16; </w:t>
      </w:r>
    </w:p>
    <w:p w:rsidR="005346C0" w:rsidRDefault="005346C0" w:rsidP="005346C0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1700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по адресу: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п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>алининский, ул.Лесная, 14;</w:t>
      </w:r>
    </w:p>
    <w:p w:rsidR="005346C0" w:rsidRDefault="005346C0" w:rsidP="005346C0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с кадастровым номером 15:01:2301012:25, площадью 3000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по адресу: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.С</w:t>
      </w:r>
      <w:proofErr w:type="gramEnd"/>
      <w:r>
        <w:rPr>
          <w:rFonts w:ascii="Bookman Old Style" w:hAnsi="Bookman Old Style" w:cs="Times New Roman"/>
          <w:sz w:val="24"/>
          <w:szCs w:val="24"/>
        </w:rPr>
        <w:t>ухотское</w:t>
      </w:r>
      <w:proofErr w:type="spellEnd"/>
      <w:r>
        <w:rPr>
          <w:rFonts w:ascii="Bookman Old Style" w:hAnsi="Bookman Old Style" w:cs="Times New Roman"/>
          <w:sz w:val="24"/>
          <w:szCs w:val="24"/>
        </w:rPr>
        <w:t>, ул.Молодежная, 39;</w:t>
      </w:r>
    </w:p>
    <w:p w:rsidR="005346C0" w:rsidRDefault="005346C0" w:rsidP="005346C0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1500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по адресу: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ст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.Т</w:t>
      </w:r>
      <w:proofErr w:type="gramEnd"/>
      <w:r>
        <w:rPr>
          <w:rFonts w:ascii="Bookman Old Style" w:hAnsi="Bookman Old Style" w:cs="Times New Roman"/>
          <w:sz w:val="24"/>
          <w:szCs w:val="24"/>
        </w:rPr>
        <w:t>ерская, ул.Лесная, 40;</w:t>
      </w:r>
    </w:p>
    <w:p w:rsidR="005346C0" w:rsidRDefault="005346C0" w:rsidP="005346C0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1000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по адресу: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п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>алининский, ул.Лесная, 51;</w:t>
      </w:r>
    </w:p>
    <w:p w:rsidR="005346C0" w:rsidRDefault="005346C0" w:rsidP="00C06749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с кадастровым номером 15:01:2001011:22 площадью 1639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ст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.П</w:t>
      </w:r>
      <w:proofErr w:type="gramEnd"/>
      <w:r>
        <w:rPr>
          <w:rFonts w:ascii="Bookman Old Style" w:hAnsi="Bookman Old Style" w:cs="Times New Roman"/>
          <w:sz w:val="24"/>
          <w:szCs w:val="24"/>
        </w:rPr>
        <w:t>авлодольская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у правой межи домовладения по ул.Степная, 75 «а»;</w:t>
      </w:r>
    </w:p>
    <w:p w:rsidR="005346C0" w:rsidRDefault="00C06749" w:rsidP="005346C0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5346C0">
        <w:rPr>
          <w:rFonts w:ascii="Bookman Old Style" w:hAnsi="Bookman Old Style" w:cs="Times New Roman"/>
          <w:sz w:val="24"/>
          <w:szCs w:val="24"/>
        </w:rPr>
        <w:t xml:space="preserve">«Сельскохозяйственное использование», «охота и рыбалка», </w:t>
      </w:r>
      <w:r w:rsidR="005346C0" w:rsidRPr="00C477A0">
        <w:rPr>
          <w:rFonts w:ascii="Bookman Old Style" w:hAnsi="Bookman Old Style" w:cs="Bookman Old Style"/>
          <w:sz w:val="24"/>
          <w:szCs w:val="24"/>
        </w:rPr>
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</w:r>
      <w:r w:rsidR="005346C0">
        <w:rPr>
          <w:rFonts w:ascii="Bookman Old Style" w:hAnsi="Bookman Old Style" w:cs="Bookman Old Style"/>
          <w:sz w:val="24"/>
          <w:szCs w:val="24"/>
        </w:rPr>
        <w:t>, площадью 57342 кв</w:t>
      </w:r>
      <w:proofErr w:type="gramStart"/>
      <w:r w:rsidR="005346C0"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 w:rsidR="005346C0">
        <w:rPr>
          <w:rFonts w:ascii="Bookman Old Style" w:hAnsi="Bookman Old Style" w:cs="Bookman Old Style"/>
          <w:sz w:val="24"/>
          <w:szCs w:val="24"/>
        </w:rPr>
        <w:t xml:space="preserve">, </w:t>
      </w:r>
      <w:r w:rsidR="005346C0">
        <w:rPr>
          <w:rFonts w:ascii="Bookman Old Style" w:hAnsi="Bookman Old Style" w:cs="Times New Roman"/>
          <w:sz w:val="24"/>
          <w:szCs w:val="24"/>
        </w:rPr>
        <w:t xml:space="preserve">местоположение: </w:t>
      </w:r>
      <w:proofErr w:type="spellStart"/>
      <w:r w:rsidR="005346C0"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 w:rsidR="005346C0">
        <w:rPr>
          <w:rFonts w:ascii="Bookman Old Style" w:hAnsi="Bookman Old Style" w:cs="Times New Roman"/>
          <w:sz w:val="24"/>
          <w:szCs w:val="24"/>
        </w:rPr>
        <w:t>, Моздокский район, за чертой населенного пункта пос</w:t>
      </w:r>
      <w:proofErr w:type="gramStart"/>
      <w:r w:rsidR="005346C0">
        <w:rPr>
          <w:rFonts w:ascii="Bookman Old Style" w:hAnsi="Bookman Old Style" w:cs="Times New Roman"/>
          <w:sz w:val="24"/>
          <w:szCs w:val="24"/>
        </w:rPr>
        <w:t>.С</w:t>
      </w:r>
      <w:proofErr w:type="gramEnd"/>
      <w:r w:rsidR="005346C0">
        <w:rPr>
          <w:rFonts w:ascii="Bookman Old Style" w:hAnsi="Bookman Old Style" w:cs="Times New Roman"/>
          <w:sz w:val="24"/>
          <w:szCs w:val="24"/>
        </w:rPr>
        <w:t>оветский;</w:t>
      </w:r>
    </w:p>
    <w:p w:rsidR="00C06749" w:rsidRDefault="00C06749" w:rsidP="005346C0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«Сельскохозяйственное использование», «садоводство», </w:t>
      </w:r>
      <w:r w:rsidRPr="00C477A0">
        <w:rPr>
          <w:rFonts w:ascii="Bookman Old Style" w:hAnsi="Bookman Old Style" w:cs="Bookman Old Style"/>
          <w:sz w:val="24"/>
          <w:szCs w:val="24"/>
        </w:rPr>
        <w:t xml:space="preserve">Осуществление хозяйственной деятельности, в том числе на </w:t>
      </w:r>
      <w:r w:rsidRPr="00C477A0">
        <w:rPr>
          <w:rFonts w:ascii="Bookman Old Style" w:hAnsi="Bookman Old Style" w:cs="Bookman Old Style"/>
          <w:sz w:val="24"/>
          <w:szCs w:val="24"/>
        </w:rPr>
        <w:lastRenderedPageBreak/>
        <w:t>сельскохозяйственных угодьях, связанной с выращиванием многолетних плодовых и ягодных культур, винограда и иных многолетних культур</w:t>
      </w:r>
      <w:r>
        <w:rPr>
          <w:rFonts w:ascii="Bookman Old Style" w:hAnsi="Bookman Old Style" w:cs="Bookman Old Style"/>
          <w:sz w:val="24"/>
          <w:szCs w:val="24"/>
        </w:rPr>
        <w:t>, с кадастровым номером 15:01:0402001:149, площадью 9877 кв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изляр, межселенные земли от оси р.Терек до оси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Надтеречного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канала;</w:t>
      </w:r>
    </w:p>
    <w:p w:rsidR="00C06749" w:rsidRDefault="00C06749" w:rsidP="00C06749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«Сельскохозяйственное использование», «садоводство», </w:t>
      </w:r>
      <w:r w:rsidRPr="00C477A0">
        <w:rPr>
          <w:rFonts w:ascii="Bookman Old Style" w:hAnsi="Bookman Old Style" w:cs="Bookman Old Style"/>
          <w:sz w:val="24"/>
          <w:szCs w:val="24"/>
        </w:rPr>
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</w:r>
      <w:r>
        <w:rPr>
          <w:rFonts w:ascii="Bookman Old Style" w:hAnsi="Bookman Old Style" w:cs="Bookman Old Style"/>
          <w:sz w:val="24"/>
          <w:szCs w:val="24"/>
        </w:rPr>
        <w:t>, с кадастровым номером 15:01:0402001:150, площадью 9971 кв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изляр, межселенные земли от оси р.Терек до оси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Надтеречного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канала;</w:t>
      </w:r>
    </w:p>
    <w:p w:rsidR="00C06749" w:rsidRDefault="00C06749" w:rsidP="00C06749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«Сельскохозяйственное использование», «сенокошение», </w:t>
      </w:r>
      <w:r w:rsidRPr="00C477A0">
        <w:rPr>
          <w:rFonts w:ascii="Bookman Old Style" w:hAnsi="Bookman Old Style" w:cs="Bookman Old Style"/>
          <w:sz w:val="24"/>
          <w:szCs w:val="24"/>
        </w:rPr>
        <w:t>Кошение трав, сбор и заготовка сена</w:t>
      </w:r>
      <w:r>
        <w:rPr>
          <w:rFonts w:ascii="Bookman Old Style" w:hAnsi="Bookman Old Style" w:cs="Bookman Old Style"/>
          <w:sz w:val="24"/>
          <w:szCs w:val="24"/>
        </w:rPr>
        <w:t>, площадью 47785 кв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за чертой населенного пункта 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омарово, между автодорогой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Ставрополь-Крайновка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и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Северо-Кавказской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железной дорогой;</w:t>
      </w:r>
    </w:p>
    <w:p w:rsidR="00C06749" w:rsidRDefault="00C06749" w:rsidP="00C06749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«Сельскохозяйственное использование», «животноводство», </w:t>
      </w:r>
      <w:r>
        <w:rPr>
          <w:rFonts w:ascii="Bookman Old Style" w:hAnsi="Bookman Old Style" w:cs="Bookman Old Style"/>
          <w:sz w:val="24"/>
          <w:szCs w:val="24"/>
        </w:rPr>
        <w:t>о</w:t>
      </w:r>
      <w:r w:rsidRPr="00C477A0">
        <w:rPr>
          <w:rFonts w:ascii="Bookman Old Style" w:hAnsi="Bookman Old Style" w:cs="Bookman Old Style"/>
          <w:sz w:val="24"/>
          <w:szCs w:val="24"/>
        </w:rPr>
        <w:t>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</w:r>
      <w:r>
        <w:rPr>
          <w:rFonts w:ascii="Bookman Old Style" w:hAnsi="Bookman Old Style" w:cs="Bookman Old Style"/>
          <w:sz w:val="24"/>
          <w:szCs w:val="24"/>
        </w:rPr>
        <w:t>, площадью 11191 кв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за чертой населенного пункта 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.В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еселое, с правой стороны автодороги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Ставрополь-Крайновка</w:t>
      </w:r>
      <w:proofErr w:type="spellEnd"/>
      <w:r>
        <w:rPr>
          <w:rFonts w:ascii="Bookman Old Style" w:hAnsi="Bookman Old Style" w:cs="Times New Roman"/>
          <w:sz w:val="24"/>
          <w:szCs w:val="24"/>
        </w:rPr>
        <w:t>, у правой межи земельного участка с кадастровым номером 15:01:0202006:104;</w:t>
      </w:r>
    </w:p>
    <w:p w:rsidR="00C06749" w:rsidRDefault="00C06749" w:rsidP="005346C0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«Сельскохозяйственное использование», «животноводство», </w:t>
      </w:r>
      <w:r>
        <w:rPr>
          <w:rFonts w:ascii="Bookman Old Style" w:hAnsi="Bookman Old Style" w:cs="Bookman Old Style"/>
          <w:sz w:val="24"/>
          <w:szCs w:val="24"/>
        </w:rPr>
        <w:t>о</w:t>
      </w:r>
      <w:r w:rsidRPr="00C477A0">
        <w:rPr>
          <w:rFonts w:ascii="Bookman Old Style" w:hAnsi="Bookman Old Style" w:cs="Bookman Old Style"/>
          <w:sz w:val="24"/>
          <w:szCs w:val="24"/>
        </w:rPr>
        <w:t>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</w:r>
      <w:r>
        <w:rPr>
          <w:rFonts w:ascii="Bookman Old Style" w:hAnsi="Bookman Old Style" w:cs="Bookman Old Style"/>
          <w:sz w:val="24"/>
          <w:szCs w:val="24"/>
        </w:rPr>
        <w:t>, площадью 5585 кв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.В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еселое, с правой стороны съезда на автодорогу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Ставрополь-Крайновка</w:t>
      </w:r>
      <w:proofErr w:type="spellEnd"/>
      <w:r>
        <w:rPr>
          <w:rFonts w:ascii="Bookman Old Style" w:hAnsi="Bookman Old Style" w:cs="Times New Roman"/>
          <w:sz w:val="24"/>
          <w:szCs w:val="24"/>
        </w:rPr>
        <w:t>, у правой и левой межи участка с кадастровым номером 15:01:</w:t>
      </w:r>
      <w:r w:rsidR="00E41427">
        <w:rPr>
          <w:rFonts w:ascii="Bookman Old Style" w:hAnsi="Bookman Old Style" w:cs="Times New Roman"/>
          <w:sz w:val="24"/>
          <w:szCs w:val="24"/>
        </w:rPr>
        <w:t>0202006:147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E41427" w:rsidRDefault="00E41427" w:rsidP="00E41427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«Сельскохозяйственное использование», «</w:t>
      </w:r>
      <w:r>
        <w:rPr>
          <w:rFonts w:ascii="Bookman Old Style" w:hAnsi="Bookman Old Style" w:cs="Bookman Old Style"/>
          <w:sz w:val="24"/>
          <w:szCs w:val="24"/>
        </w:rPr>
        <w:t>о</w:t>
      </w:r>
      <w:r w:rsidRPr="00C477A0">
        <w:rPr>
          <w:rFonts w:ascii="Bookman Old Style" w:hAnsi="Bookman Old Style" w:cs="Bookman Old Style"/>
          <w:sz w:val="24"/>
          <w:szCs w:val="24"/>
        </w:rPr>
        <w:t>беспечение сельскохозяйственного производства</w:t>
      </w:r>
      <w:r>
        <w:rPr>
          <w:rFonts w:ascii="Bookman Old Style" w:hAnsi="Bookman Old Style" w:cs="Times New Roman"/>
          <w:sz w:val="24"/>
          <w:szCs w:val="24"/>
        </w:rPr>
        <w:t xml:space="preserve">», </w:t>
      </w:r>
      <w:r>
        <w:rPr>
          <w:rFonts w:ascii="Bookman Old Style" w:hAnsi="Bookman Old Style" w:cs="Bookman Old Style"/>
          <w:sz w:val="24"/>
          <w:szCs w:val="24"/>
        </w:rPr>
        <w:t>р</w:t>
      </w:r>
      <w:r w:rsidRPr="00C477A0">
        <w:rPr>
          <w:rFonts w:ascii="Bookman Old Style" w:hAnsi="Bookman Old Style" w:cs="Bookman Old Style"/>
          <w:sz w:val="24"/>
          <w:szCs w:val="24"/>
        </w:rPr>
        <w:t>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</w:r>
      <w:r>
        <w:rPr>
          <w:rFonts w:ascii="Bookman Old Style" w:hAnsi="Bookman Old Style" w:cs="Bookman Old Style"/>
          <w:sz w:val="24"/>
          <w:szCs w:val="24"/>
        </w:rPr>
        <w:t>, площадью 1568 кв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, Моздокский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район,за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чертой населенного пункта 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омарово, с правой стороны автодороги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Ставрополь-Крайновка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в 100 м севернее пос.Дружба;</w:t>
      </w:r>
    </w:p>
    <w:p w:rsidR="00E41427" w:rsidRDefault="00E41427" w:rsidP="00E41427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- «Сельскохозяйственное использование», «</w:t>
      </w:r>
      <w:r>
        <w:rPr>
          <w:rFonts w:ascii="Bookman Old Style" w:hAnsi="Bookman Old Style" w:cs="Bookman Old Style"/>
          <w:sz w:val="24"/>
          <w:szCs w:val="24"/>
        </w:rPr>
        <w:t>о</w:t>
      </w:r>
      <w:r w:rsidRPr="00C477A0">
        <w:rPr>
          <w:rFonts w:ascii="Bookman Old Style" w:hAnsi="Bookman Old Style" w:cs="Bookman Old Style"/>
          <w:sz w:val="24"/>
          <w:szCs w:val="24"/>
        </w:rPr>
        <w:t>беспечение сельскохозяйственного производства</w:t>
      </w:r>
      <w:r>
        <w:rPr>
          <w:rFonts w:ascii="Bookman Old Style" w:hAnsi="Bookman Old Style" w:cs="Times New Roman"/>
          <w:sz w:val="24"/>
          <w:szCs w:val="24"/>
        </w:rPr>
        <w:t xml:space="preserve">», </w:t>
      </w:r>
      <w:r>
        <w:rPr>
          <w:rFonts w:ascii="Bookman Old Style" w:hAnsi="Bookman Old Style" w:cs="Bookman Old Style"/>
          <w:sz w:val="24"/>
          <w:szCs w:val="24"/>
        </w:rPr>
        <w:t>р</w:t>
      </w:r>
      <w:r w:rsidRPr="00C477A0">
        <w:rPr>
          <w:rFonts w:ascii="Bookman Old Style" w:hAnsi="Bookman Old Style" w:cs="Bookman Old Style"/>
          <w:sz w:val="24"/>
          <w:szCs w:val="24"/>
        </w:rPr>
        <w:t>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</w:r>
      <w:r>
        <w:rPr>
          <w:rFonts w:ascii="Bookman Old Style" w:hAnsi="Bookman Old Style" w:cs="Bookman Old Style"/>
          <w:sz w:val="24"/>
          <w:szCs w:val="24"/>
        </w:rPr>
        <w:t>, с кадастровым номером 15:01:0201003:138, площадью 1096 кв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п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.С</w:t>
      </w:r>
      <w:proofErr w:type="gramEnd"/>
      <w:r>
        <w:rPr>
          <w:rFonts w:ascii="Bookman Old Style" w:hAnsi="Bookman Old Style" w:cs="Times New Roman"/>
          <w:sz w:val="24"/>
          <w:szCs w:val="24"/>
        </w:rPr>
        <w:t>адовый;</w:t>
      </w:r>
    </w:p>
    <w:p w:rsidR="00E41427" w:rsidRDefault="00E41427" w:rsidP="00E41427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«Сельскохозяйственное использование», «</w:t>
      </w:r>
      <w:r>
        <w:rPr>
          <w:rFonts w:ascii="Bookman Old Style" w:hAnsi="Bookman Old Style" w:cs="Bookman Old Style"/>
          <w:sz w:val="24"/>
          <w:szCs w:val="24"/>
        </w:rPr>
        <w:t>о</w:t>
      </w:r>
      <w:r w:rsidRPr="00C477A0">
        <w:rPr>
          <w:rFonts w:ascii="Bookman Old Style" w:hAnsi="Bookman Old Style" w:cs="Bookman Old Style"/>
          <w:sz w:val="24"/>
          <w:szCs w:val="24"/>
        </w:rPr>
        <w:t>беспечение сельскохозяйственного производства</w:t>
      </w:r>
      <w:r>
        <w:rPr>
          <w:rFonts w:ascii="Bookman Old Style" w:hAnsi="Bookman Old Style" w:cs="Times New Roman"/>
          <w:sz w:val="24"/>
          <w:szCs w:val="24"/>
        </w:rPr>
        <w:t xml:space="preserve">», </w:t>
      </w:r>
      <w:r>
        <w:rPr>
          <w:rFonts w:ascii="Bookman Old Style" w:hAnsi="Bookman Old Style" w:cs="Bookman Old Style"/>
          <w:sz w:val="24"/>
          <w:szCs w:val="24"/>
        </w:rPr>
        <w:t>р</w:t>
      </w:r>
      <w:r w:rsidRPr="00C477A0">
        <w:rPr>
          <w:rFonts w:ascii="Bookman Old Style" w:hAnsi="Bookman Old Style" w:cs="Bookman Old Style"/>
          <w:sz w:val="24"/>
          <w:szCs w:val="24"/>
        </w:rPr>
        <w:t>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</w:r>
      <w:r>
        <w:rPr>
          <w:rFonts w:ascii="Bookman Old Style" w:hAnsi="Bookman Old Style" w:cs="Bookman Old Style"/>
          <w:sz w:val="24"/>
          <w:szCs w:val="24"/>
        </w:rPr>
        <w:t>, с кадастровым номером 15:01:0000000:2025, площадью 1471 кв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п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.С</w:t>
      </w:r>
      <w:proofErr w:type="gramEnd"/>
      <w:r>
        <w:rPr>
          <w:rFonts w:ascii="Bookman Old Style" w:hAnsi="Bookman Old Style" w:cs="Times New Roman"/>
          <w:sz w:val="24"/>
          <w:szCs w:val="24"/>
        </w:rPr>
        <w:t>адовый. у западной межи участка с кадастровым номером 15:01:0201003:24;</w:t>
      </w:r>
    </w:p>
    <w:p w:rsidR="00E41427" w:rsidRDefault="00E41427" w:rsidP="005346C0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«Сельскохозяйственное использование», «</w:t>
      </w:r>
      <w:r>
        <w:rPr>
          <w:rFonts w:ascii="Bookman Old Style" w:hAnsi="Bookman Old Style" w:cs="Bookman Old Style"/>
          <w:sz w:val="24"/>
          <w:szCs w:val="24"/>
        </w:rPr>
        <w:t>растениеводство</w:t>
      </w:r>
      <w:r>
        <w:rPr>
          <w:rFonts w:ascii="Bookman Old Style" w:hAnsi="Bookman Old Style" w:cs="Times New Roman"/>
          <w:sz w:val="24"/>
          <w:szCs w:val="24"/>
        </w:rPr>
        <w:t xml:space="preserve">», </w:t>
      </w:r>
      <w:r w:rsidRPr="00C477A0">
        <w:rPr>
          <w:rFonts w:ascii="Bookman Old Style" w:hAnsi="Bookman Old Style" w:cs="Bookman Old Style"/>
          <w:sz w:val="24"/>
          <w:szCs w:val="24"/>
        </w:rPr>
        <w:t>Осуществление хозяйственной деятельности, связанной с выращиванием сельскохозяйственных культур</w:t>
      </w:r>
      <w:r>
        <w:rPr>
          <w:rFonts w:ascii="Bookman Old Style" w:hAnsi="Bookman Old Style" w:cs="Bookman Old Style"/>
          <w:sz w:val="24"/>
          <w:szCs w:val="24"/>
        </w:rPr>
        <w:t>, с кадастровым номером 15:01:0402004:146, площадью 106,84 кв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.м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местоположение: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Моздокский район, 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>изляр;</w:t>
      </w:r>
    </w:p>
    <w:p w:rsidR="005346C0" w:rsidRDefault="005346C0" w:rsidP="005346C0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Прием граждан для ознакомления со схемой расположения земельного участка, в соответствии с которой предстоит образовать земельный участок и заявлений на предоставление в аренду указанного земельного участка осуществляется в электронной или письменной форме по адресу: г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оздок, ул.Кирова, 37, каб.№1, (адрес электронной почты -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zem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otdel</w:t>
      </w:r>
      <w:proofErr w:type="spellEnd"/>
      <w:r>
        <w:rPr>
          <w:rFonts w:ascii="Bookman Old Style" w:hAnsi="Bookman Old Style" w:cs="Times New Roman"/>
          <w:sz w:val="24"/>
          <w:szCs w:val="24"/>
        </w:rPr>
        <w:t>@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yandex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  <w:r>
        <w:rPr>
          <w:rFonts w:ascii="Bookman Old Style" w:hAnsi="Bookman Old Style" w:cs="Times New Roman"/>
          <w:sz w:val="24"/>
          <w:szCs w:val="24"/>
        </w:rPr>
        <w:t>), с 9-00 до 13-00 с понедельника по четверг, в течение 30 дней от даты п</w:t>
      </w:r>
      <w:r w:rsidR="008D7CF3">
        <w:rPr>
          <w:rFonts w:ascii="Bookman Old Style" w:hAnsi="Bookman Old Style" w:cs="Times New Roman"/>
          <w:sz w:val="24"/>
          <w:szCs w:val="24"/>
        </w:rPr>
        <w:t>убликации настоящего объявления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B10AF2" w:rsidRPr="00B10AF2" w:rsidRDefault="00B10AF2" w:rsidP="00B10AF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260710" w:rsidRPr="00B10AF2" w:rsidRDefault="00260710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260710" w:rsidRDefault="00260710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 xml:space="preserve">Исп. </w:t>
      </w:r>
      <w:r>
        <w:rPr>
          <w:rFonts w:ascii="Bookman Old Style" w:hAnsi="Bookman Old Style" w:cs="Times New Roman"/>
          <w:sz w:val="16"/>
          <w:szCs w:val="16"/>
        </w:rPr>
        <w:tab/>
        <w:t>Федина Г.А. 3-48-72</w:t>
      </w:r>
    </w:p>
    <w:p w:rsidR="00260710" w:rsidRDefault="00260710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ab/>
      </w:r>
    </w:p>
    <w:p w:rsidR="00603AD6" w:rsidRDefault="00603AD6"/>
    <w:sectPr w:rsidR="00603AD6" w:rsidSect="00E5768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10"/>
    <w:rsid w:val="00014EF8"/>
    <w:rsid w:val="000335F6"/>
    <w:rsid w:val="00053D40"/>
    <w:rsid w:val="00057FDD"/>
    <w:rsid w:val="000B18EA"/>
    <w:rsid w:val="001906EE"/>
    <w:rsid w:val="00196446"/>
    <w:rsid w:val="001A1F1B"/>
    <w:rsid w:val="00240563"/>
    <w:rsid w:val="00260710"/>
    <w:rsid w:val="00322003"/>
    <w:rsid w:val="00323667"/>
    <w:rsid w:val="003A01CD"/>
    <w:rsid w:val="003A51D8"/>
    <w:rsid w:val="003B3E01"/>
    <w:rsid w:val="003D759A"/>
    <w:rsid w:val="00402A37"/>
    <w:rsid w:val="004472F6"/>
    <w:rsid w:val="00466C74"/>
    <w:rsid w:val="00490A0B"/>
    <w:rsid w:val="004F0F23"/>
    <w:rsid w:val="005100C1"/>
    <w:rsid w:val="005159B0"/>
    <w:rsid w:val="005346C0"/>
    <w:rsid w:val="0054454F"/>
    <w:rsid w:val="0055582F"/>
    <w:rsid w:val="0059069A"/>
    <w:rsid w:val="005D0B7A"/>
    <w:rsid w:val="00603AD6"/>
    <w:rsid w:val="00723522"/>
    <w:rsid w:val="0072364D"/>
    <w:rsid w:val="00756638"/>
    <w:rsid w:val="007616E4"/>
    <w:rsid w:val="007836BF"/>
    <w:rsid w:val="0079009D"/>
    <w:rsid w:val="007A2809"/>
    <w:rsid w:val="008D54BE"/>
    <w:rsid w:val="008D7CF3"/>
    <w:rsid w:val="00923ABC"/>
    <w:rsid w:val="00925756"/>
    <w:rsid w:val="00931EFA"/>
    <w:rsid w:val="0097229D"/>
    <w:rsid w:val="009B1645"/>
    <w:rsid w:val="00A2273F"/>
    <w:rsid w:val="00A431CC"/>
    <w:rsid w:val="00A4368A"/>
    <w:rsid w:val="00AB3DF6"/>
    <w:rsid w:val="00AF031D"/>
    <w:rsid w:val="00B10AF2"/>
    <w:rsid w:val="00B370BA"/>
    <w:rsid w:val="00B4640C"/>
    <w:rsid w:val="00BA17F1"/>
    <w:rsid w:val="00BD7FAB"/>
    <w:rsid w:val="00C06749"/>
    <w:rsid w:val="00C75FF6"/>
    <w:rsid w:val="00CC4001"/>
    <w:rsid w:val="00D7112C"/>
    <w:rsid w:val="00D77A40"/>
    <w:rsid w:val="00DB4336"/>
    <w:rsid w:val="00DF0830"/>
    <w:rsid w:val="00E03C44"/>
    <w:rsid w:val="00E25CC9"/>
    <w:rsid w:val="00E41427"/>
    <w:rsid w:val="00E418FA"/>
    <w:rsid w:val="00E5768F"/>
    <w:rsid w:val="00EF5A43"/>
    <w:rsid w:val="00F36509"/>
    <w:rsid w:val="00F70BBE"/>
    <w:rsid w:val="00F81483"/>
    <w:rsid w:val="00F9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10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</w:rPr>
  </w:style>
  <w:style w:type="paragraph" w:styleId="a4">
    <w:name w:val="List Paragraph"/>
    <w:basedOn w:val="a"/>
    <w:uiPriority w:val="34"/>
    <w:qFormat/>
    <w:rsid w:val="00DB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D6C2C-11B4-417C-A2AA-1A89342E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Zem.otdel-5</dc:creator>
  <cp:lastModifiedBy>ECONOM5</cp:lastModifiedBy>
  <cp:revision>5</cp:revision>
  <cp:lastPrinted>2020-12-21T09:00:00Z</cp:lastPrinted>
  <dcterms:created xsi:type="dcterms:W3CDTF">2021-02-05T14:04:00Z</dcterms:created>
  <dcterms:modified xsi:type="dcterms:W3CDTF">2021-02-10T11:20:00Z</dcterms:modified>
</cp:coreProperties>
</file>